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sdt>
      <w:sdtPr>
        <w:rPr>
          <w:rFonts w:cs="Calibri"/>
          <w:lang w:val="nb-NO"/>
        </w:rPr>
        <w:id w:val="726775094"/>
        <w:docPartObj>
          <w:docPartGallery w:val="Cover Pages"/>
          <w:docPartUnique/>
        </w:docPartObj>
      </w:sdtPr>
      <w:sdtEndPr/>
      <w:sdtContent>
        <w:p w:rsidRPr="00F30797" w:rsidR="00A57021" w:rsidP="00B91612" w:rsidRDefault="00B91612" w14:paraId="649908AC" w14:textId="77777777">
          <w:pPr>
            <w:rPr>
              <w:rFonts w:cs="Calibri"/>
              <w:lang w:val="nb-NO"/>
            </w:rPr>
          </w:pPr>
          <w:r>
            <w:rPr>
              <w:noProof/>
            </w:rPr>
            <w:drawing>
              <wp:inline distT="0" distB="0" distL="0" distR="0" wp14:anchorId="523EEDF6" wp14:editId="0482B3ED">
                <wp:extent cx="1720800" cy="381600"/>
                <wp:effectExtent l="0" t="0" r="0" b="0"/>
                <wp:docPr id="86" name="Bilde 86" descr="https://intranett.ikt-agder.no/doksenter/Multimedia/IKT%20Agder%20logo%202018/ikt-agder-logo-farge-rgb_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8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0800" cy="381600"/>
                        </a:xfrm>
                        <a:prstGeom prst="rect">
                          <a:avLst/>
                        </a:prstGeom>
                      </pic:spPr>
                    </pic:pic>
                  </a:graphicData>
                </a:graphic>
              </wp:inline>
            </w:drawing>
          </w:r>
        </w:p>
        <w:p w:rsidRPr="00F30797" w:rsidR="00A57021" w:rsidP="00B91612" w:rsidRDefault="00A57021" w14:paraId="5DEE93C9" w14:textId="77777777">
          <w:pPr>
            <w:rPr>
              <w:rFonts w:cs="Calibri"/>
              <w:lang w:val="nb-NO"/>
            </w:rPr>
          </w:pPr>
        </w:p>
        <w:p w:rsidRPr="00F30797" w:rsidR="00A57021" w:rsidP="00B91612" w:rsidRDefault="00A57021" w14:paraId="24A8760A" w14:textId="77777777">
          <w:pPr>
            <w:rPr>
              <w:rFonts w:cs="Calibri"/>
              <w:lang w:val="nb-NO"/>
            </w:rPr>
          </w:pPr>
        </w:p>
        <w:p w:rsidRPr="00F30797" w:rsidR="00A57021" w:rsidP="00B91612" w:rsidRDefault="00A57021" w14:paraId="6DC52650" w14:textId="77777777">
          <w:pPr>
            <w:rPr>
              <w:rFonts w:cs="Calibri"/>
              <w:lang w:val="nb-NO"/>
            </w:rPr>
          </w:pPr>
        </w:p>
        <w:p w:rsidRPr="00F30797" w:rsidR="00B91612" w:rsidP="00B91612" w:rsidRDefault="006E5C0B" w14:paraId="3F5BAC3F" w14:textId="552C3F9D">
          <w:pPr>
            <w:rPr>
              <w:rFonts w:cs="Calibri"/>
              <w:smallCaps/>
              <w:color w:val="4F81BD" w:themeColor="accent1"/>
              <w:spacing w:val="10"/>
              <w:sz w:val="48"/>
              <w:szCs w:val="48"/>
              <w:lang w:val="nb-NO"/>
            </w:rPr>
          </w:pPr>
          <w:r w:rsidRPr="00F30797">
            <w:rPr>
              <w:rFonts w:cs="Calibri"/>
              <w:smallCaps/>
              <w:noProof/>
              <w:color w:val="4F81BD" w:themeColor="accent1"/>
              <w:spacing w:val="10"/>
              <w:sz w:val="48"/>
              <w:szCs w:val="48"/>
              <w:lang w:val="nb-NO" w:eastAsia="nb-NO"/>
            </w:rPr>
            <mc:AlternateContent>
              <mc:Choice Requires="wps">
                <w:drawing>
                  <wp:anchor distT="0" distB="0" distL="114300" distR="114300" simplePos="0" relativeHeight="251670016" behindDoc="0" locked="0" layoutInCell="0" allowOverlap="1" wp14:anchorId="3C050C84" wp14:editId="28BE0104">
                    <wp:simplePos x="0" y="0"/>
                    <wp:positionH relativeFrom="margin">
                      <wp:align>left</wp:align>
                    </wp:positionH>
                    <wp:positionV relativeFrom="page">
                      <wp:posOffset>2676525</wp:posOffset>
                    </wp:positionV>
                    <wp:extent cx="5562600" cy="5114925"/>
                    <wp:effectExtent l="0" t="0" r="0" b="9525"/>
                    <wp:wrapNone/>
                    <wp:docPr id="7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511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57021" w:rsidR="00F36883" w:rsidP="006E5C0B" w:rsidRDefault="00BE3B29" w14:paraId="6EAEB399" w14:textId="18FD2FE3">
                                <w:pPr>
                                  <w:rPr>
                                    <w:rStyle w:val="TittelTegn"/>
                                    <w:b/>
                                    <w:smallCaps/>
                                    <w:sz w:val="72"/>
                                  </w:rPr>
                                </w:pPr>
                                <w:sdt>
                                  <w:sdtPr>
                                    <w:rPr>
                                      <w:rStyle w:val="TittelTegn"/>
                                      <w:b/>
                                      <w:smallCaps/>
                                      <w:sz w:val="72"/>
                                    </w:rPr>
                                    <w:alias w:val="Tittel"/>
                                    <w:id w:val="-1356498718"/>
                                    <w:dataBinding w:prefixMappings="xmlns:ns0='http://schemas.openxmlformats.org/package/2006/metadata/core-properties' xmlns:ns1='http://purl.org/dc/elements/1.1/'" w:xpath="/ns0:coreProperties[1]/ns1:title[1]" w:storeItemID="{6C3C8BC8-F283-45AE-878A-BAB7291924A1}"/>
                                    <w:text/>
                                  </w:sdtPr>
                                  <w:sdtEndPr>
                                    <w:rPr>
                                      <w:rStyle w:val="TittelTegn"/>
                                    </w:rPr>
                                  </w:sdtEndPr>
                                  <w:sdtContent>
                                    <w:r w:rsidR="00F36883">
                                      <w:rPr>
                                        <w:rStyle w:val="TittelTegn"/>
                                        <w:b/>
                                        <w:smallCaps/>
                                        <w:sz w:val="72"/>
                                      </w:rPr>
                                      <w:t>PROSJEKTHÅNDBOK</w:t>
                                    </w:r>
                                  </w:sdtContent>
                                </w:sdt>
                              </w:p>
                              <w:p w:rsidRPr="00122CF1" w:rsidR="00F36883" w:rsidP="00B91612" w:rsidRDefault="00BE3B29" w14:paraId="3F2CE9C5" w14:textId="77777777">
                                <w:pPr>
                                  <w:rPr>
                                    <w:rStyle w:val="TittelTegn"/>
                                    <w:lang w:val="nn-NO"/>
                                  </w:rPr>
                                </w:pPr>
                                <w:sdt>
                                  <w:sdtPr>
                                    <w:rPr>
                                      <w:rStyle w:val="TittelTegn"/>
                                      <w:lang w:val="nn-NO"/>
                                    </w:rPr>
                                    <w:alias w:val="Undertittel"/>
                                    <w:id w:val="-858045645"/>
                                    <w:dataBinding w:prefixMappings="xmlns:ns0='http://schemas.openxmlformats.org/package/2006/metadata/core-properties' xmlns:ns1='http://purl.org/dc/elements/1.1/'" w:xpath="/ns0:coreProperties[1]/ns1:subject[1]" w:storeItemID="{6C3C8BC8-F283-45AE-878A-BAB7291924A1}"/>
                                    <w:text/>
                                  </w:sdtPr>
                                  <w:sdtEndPr>
                                    <w:rPr>
                                      <w:rStyle w:val="TittelTegn"/>
                                    </w:rPr>
                                  </w:sdtEndPr>
                                  <w:sdtContent>
                                    <w:r w:rsidRPr="00122CF1" w:rsidR="00F36883">
                                      <w:rPr>
                                        <w:rStyle w:val="TittelTegn"/>
                                        <w:lang w:val="nn-NO"/>
                                      </w:rPr>
                                      <w:t>For IKT Agder</w:t>
                                    </w:r>
                                  </w:sdtContent>
                                </w:sdt>
                              </w:p>
                              <w:p w:rsidRPr="00122CF1" w:rsidR="00F36883" w:rsidP="00B91612" w:rsidRDefault="00F36883" w14:paraId="391107B4" w14:textId="77777777">
                                <w:pPr>
                                  <w:rPr>
                                    <w:rFonts w:cs="Calibri"/>
                                    <w:i/>
                                    <w:iCs/>
                                    <w:color w:val="632423" w:themeColor="accent2" w:themeShade="80"/>
                                    <w:sz w:val="28"/>
                                    <w:szCs w:val="28"/>
                                    <w:lang w:val="nn-NO"/>
                                  </w:rPr>
                                </w:pPr>
                              </w:p>
                              <w:p w:rsidRPr="00122CF1" w:rsidR="00F36883" w:rsidP="00B91612" w:rsidRDefault="00BE3B29" w14:paraId="5D6155C3" w14:textId="77777777">
                                <w:pPr>
                                  <w:rPr>
                                    <w:rFonts w:cs="Calibri"/>
                                    <w:lang w:val="nb-NO"/>
                                  </w:rPr>
                                </w:pPr>
                                <w:sdt>
                                  <w:sdtPr>
                                    <w:rPr>
                                      <w:rFonts w:cs="Calibri"/>
                                      <w:lang w:val="nb-NO"/>
                                    </w:rPr>
                                    <w:alias w:val="Sammendrag"/>
                                    <w:id w:val="1129901242"/>
                                    <w:dataBinding w:prefixMappings="xmlns:ns0='http://schemas.microsoft.com/office/2006/coverPageProps'" w:xpath="/ns0:CoverPageProperties[1]/ns0:Abstract[1]" w:storeItemID="{55AF091B-3C7A-41E3-B477-F2FDAA23CFDA}"/>
                                    <w:text/>
                                  </w:sdtPr>
                                  <w:sdtEndPr/>
                                  <w:sdtContent>
                                    <w:r w:rsidRPr="00122CF1" w:rsidR="00F36883">
                                      <w:rPr>
                                        <w:rFonts w:cs="Calibri"/>
                                        <w:lang w:val="nb-NO"/>
                                      </w:rPr>
                                      <w:t>Håndboken beskriver prosjektrammeverket i IKT Agder - samarbeidet og for IKT Agder internt. Det skal være et hjelpemiddel for prosjektgjennomføring og beskriver både prosessene som er naturlige deler av et prosjekt og roller og ansvar i prosjektorganiseringen</w:t>
                                    </w:r>
                                  </w:sdtContent>
                                </w:sdt>
                              </w:p>
                              <w:p w:rsidR="00F36883" w:rsidP="00B91612" w:rsidRDefault="00F36883" w14:paraId="7A23FDB7" w14:textId="77777777">
                                <w:pPr>
                                  <w:rPr>
                                    <w:rFonts w:cs="Calibri"/>
                                    <w:lang w:val="nb-NO"/>
                                  </w:rPr>
                                </w:pPr>
                              </w:p>
                              <w:p w:rsidRPr="00122CF1" w:rsidR="00F36883" w:rsidP="00B91612" w:rsidRDefault="00F36883" w14:paraId="51C95A8D" w14:textId="77777777">
                                <w:pPr>
                                  <w:rPr>
                                    <w:rFonts w:cs="Calibri"/>
                                    <w:b/>
                                    <w:lang w:val="nb-NO"/>
                                  </w:rPr>
                                </w:pPr>
                                <w:r w:rsidRPr="00122CF1">
                                  <w:rPr>
                                    <w:rFonts w:cs="Calibri"/>
                                    <w:b/>
                                    <w:lang w:val="nb-NO"/>
                                  </w:rPr>
                                  <w:t xml:space="preserve">Håndboken og resten av prosjektrammeverket kan fritt kopieres og brukes av alle IKT Agder sine eiere. </w:t>
                                </w:r>
                              </w:p>
                              <w:p w:rsidRPr="00122CF1" w:rsidR="00F36883" w:rsidP="00B91612" w:rsidRDefault="00F36883" w14:paraId="34A3C3D7" w14:textId="77777777">
                                <w:pPr>
                                  <w:rPr>
                                    <w:rFonts w:cs="Calibri"/>
                                    <w:lang w:val="nb-NO"/>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36F4CA63">
                  <v:rect id="Rectangle 85" style="position:absolute;margin-left:0;margin-top:210.75pt;width:438pt;height:402.75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middle" o:spid="_x0000_s1026" o:allowincell="f" filled="f" stroked="f" w14:anchorId="3C050C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">
                    <v:textbox>
                      <w:txbxContent>
                        <w:p w:rsidRPr="00A57021" w:rsidR="00F36883" w:rsidP="006E5C0B" w:rsidRDefault="00BE3B29" w14:paraId="284C31EC" w14:textId="18FD2FE3">
                          <w:pPr>
                            <w:rPr>
                              <w:rStyle w:val="TittelTegn"/>
                              <w:b/>
                              <w:smallCaps/>
                              <w:sz w:val="72"/>
                            </w:rPr>
                          </w:pPr>
                          <w:sdt>
                            <w:sdtPr>
                              <w:rPr>
                                <w:rStyle w:val="TittelTegn"/>
                                <w:b/>
                                <w:smallCaps/>
                                <w:sz w:val="72"/>
                              </w:rPr>
                              <w:alias w:val="Tittel"/>
                              <w:id w:val="-1356498718"/>
                              <w:dataBinding w:prefixMappings="xmlns:ns0='http://schemas.openxmlformats.org/package/2006/metadata/core-properties' xmlns:ns1='http://purl.org/dc/elements/1.1/'" w:xpath="/ns0:coreProperties[1]/ns1:title[1]" w:storeItemID="{6C3C8BC8-F283-45AE-878A-BAB7291924A1}"/>
                              <w:text/>
                            </w:sdtPr>
                            <w:sdtEndPr>
                              <w:rPr>
                                <w:rStyle w:val="TittelTegn"/>
                              </w:rPr>
                            </w:sdtEndPr>
                            <w:sdtContent>
                              <w:r w:rsidR="00F36883">
                                <w:rPr>
                                  <w:rStyle w:val="TittelTegn"/>
                                  <w:b/>
                                  <w:smallCaps/>
                                  <w:sz w:val="72"/>
                                </w:rPr>
                                <w:t>PROSJEKTHÅNDBOK</w:t>
                              </w:r>
                            </w:sdtContent>
                          </w:sdt>
                        </w:p>
                        <w:p w:rsidRPr="00122CF1" w:rsidR="00F36883" w:rsidP="00B91612" w:rsidRDefault="00BE3B29" w14:paraId="25BC6F54" w14:textId="77777777">
                          <w:pPr>
                            <w:rPr>
                              <w:rStyle w:val="TittelTegn"/>
                              <w:lang w:val="nn-NO"/>
                            </w:rPr>
                          </w:pPr>
                          <w:sdt>
                            <w:sdtPr>
                              <w:rPr>
                                <w:rStyle w:val="TittelTegn"/>
                                <w:lang w:val="nn-NO"/>
                              </w:rPr>
                              <w:alias w:val="Undertittel"/>
                              <w:id w:val="-858045645"/>
                              <w:dataBinding w:prefixMappings="xmlns:ns0='http://schemas.openxmlformats.org/package/2006/metadata/core-properties' xmlns:ns1='http://purl.org/dc/elements/1.1/'" w:xpath="/ns0:coreProperties[1]/ns1:subject[1]" w:storeItemID="{6C3C8BC8-F283-45AE-878A-BAB7291924A1}"/>
                              <w:text/>
                            </w:sdtPr>
                            <w:sdtEndPr>
                              <w:rPr>
                                <w:rStyle w:val="TittelTegn"/>
                              </w:rPr>
                            </w:sdtEndPr>
                            <w:sdtContent>
                              <w:r w:rsidRPr="00122CF1" w:rsidR="00F36883">
                                <w:rPr>
                                  <w:rStyle w:val="TittelTegn"/>
                                  <w:lang w:val="nn-NO"/>
                                </w:rPr>
                                <w:t>For IKT Agder</w:t>
                              </w:r>
                            </w:sdtContent>
                          </w:sdt>
                        </w:p>
                        <w:p w:rsidRPr="00122CF1" w:rsidR="00F36883" w:rsidP="00B91612" w:rsidRDefault="00F36883" w14:paraId="672A6659" w14:textId="77777777">
                          <w:pPr>
                            <w:rPr>
                              <w:rFonts w:cs="Calibri"/>
                              <w:i/>
                              <w:iCs/>
                              <w:color w:val="632423" w:themeColor="accent2" w:themeShade="80"/>
                              <w:sz w:val="28"/>
                              <w:szCs w:val="28"/>
                              <w:lang w:val="nn-NO"/>
                            </w:rPr>
                          </w:pPr>
                        </w:p>
                        <w:p w:rsidRPr="00122CF1" w:rsidR="00F36883" w:rsidP="00B91612" w:rsidRDefault="00BE3B29" w14:paraId="7B3ABBCF" w14:textId="77777777">
                          <w:pPr>
                            <w:rPr>
                              <w:rFonts w:cs="Calibri"/>
                              <w:lang w:val="nb-NO"/>
                            </w:rPr>
                          </w:pPr>
                          <w:sdt>
                            <w:sdtPr>
                              <w:rPr>
                                <w:rFonts w:cs="Calibri"/>
                                <w:lang w:val="nb-NO"/>
                              </w:rPr>
                              <w:alias w:val="Sammendrag"/>
                              <w:id w:val="1129901242"/>
                              <w:dataBinding w:prefixMappings="xmlns:ns0='http://schemas.microsoft.com/office/2006/coverPageProps'" w:xpath="/ns0:CoverPageProperties[1]/ns0:Abstract[1]" w:storeItemID="{55AF091B-3C7A-41E3-B477-F2FDAA23CFDA}"/>
                              <w:text/>
                            </w:sdtPr>
                            <w:sdtEndPr/>
                            <w:sdtContent>
                              <w:r w:rsidRPr="00122CF1" w:rsidR="00F36883">
                                <w:rPr>
                                  <w:rFonts w:cs="Calibri"/>
                                  <w:lang w:val="nb-NO"/>
                                </w:rPr>
                                <w:t>Håndboken beskriver prosjektrammeverket i IKT Agder - samarbeidet og for IKT Agder internt. Det skal være et hjelpemiddel for prosjektgjennomføring og beskriver både prosessene som er naturlige deler av et prosjekt og roller og ansvar i prosjektorganiseringen</w:t>
                              </w:r>
                            </w:sdtContent>
                          </w:sdt>
                        </w:p>
                        <w:p w:rsidR="00F36883" w:rsidP="00B91612" w:rsidRDefault="00F36883" w14:paraId="0A37501D" w14:textId="77777777">
                          <w:pPr>
                            <w:rPr>
                              <w:rFonts w:cs="Calibri"/>
                              <w:lang w:val="nb-NO"/>
                            </w:rPr>
                          </w:pPr>
                        </w:p>
                        <w:p w:rsidRPr="00122CF1" w:rsidR="00F36883" w:rsidP="00B91612" w:rsidRDefault="00F36883" w14:paraId="2F774F82" w14:textId="77777777">
                          <w:pPr>
                            <w:rPr>
                              <w:rFonts w:cs="Calibri"/>
                              <w:b/>
                              <w:lang w:val="nb-NO"/>
                            </w:rPr>
                          </w:pPr>
                          <w:r w:rsidRPr="00122CF1">
                            <w:rPr>
                              <w:rFonts w:cs="Calibri"/>
                              <w:b/>
                              <w:lang w:val="nb-NO"/>
                            </w:rPr>
                            <w:t xml:space="preserve">Håndboken og resten av prosjektrammeverket kan fritt kopieres og brukes av alle IKT Agder sine eiere. </w:t>
                          </w:r>
                        </w:p>
                        <w:p w:rsidRPr="00122CF1" w:rsidR="00F36883" w:rsidP="00B91612" w:rsidRDefault="00F36883" w14:paraId="5DAB6C7B" w14:textId="77777777">
                          <w:pPr>
                            <w:rPr>
                              <w:rFonts w:cs="Calibri"/>
                              <w:lang w:val="nb-NO"/>
                            </w:rPr>
                          </w:pPr>
                        </w:p>
                      </w:txbxContent>
                    </v:textbox>
                    <w10:wrap anchorx="margin" anchory="page"/>
                  </v:rect>
                </w:pict>
              </mc:Fallback>
            </mc:AlternateContent>
          </w:r>
          <w:r w:rsidRPr="00F30797" w:rsidR="00A57021">
            <w:rPr>
              <w:noProof/>
              <w:lang w:val="nb-NO"/>
            </w:rPr>
            <w:drawing>
              <wp:anchor distT="0" distB="0" distL="114300" distR="114300" simplePos="0" relativeHeight="251673088" behindDoc="0" locked="0" layoutInCell="1" allowOverlap="1" wp14:anchorId="1C39C0DC" wp14:editId="6EA8798E">
                <wp:simplePos x="0" y="0"/>
                <wp:positionH relativeFrom="margin">
                  <wp:align>right</wp:align>
                </wp:positionH>
                <wp:positionV relativeFrom="page">
                  <wp:posOffset>9010650</wp:posOffset>
                </wp:positionV>
                <wp:extent cx="2307600" cy="414000"/>
                <wp:effectExtent l="0" t="0" r="0" b="5715"/>
                <wp:wrapNone/>
                <wp:docPr id="87" name="Bilde 87" descr="https://iktagder.sharepoint.com/sites/IKTAgderIKS/Shared%20Documents/General/Logo/enklerehverd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ktagder.sharepoint.com/sites/IKTAgderIKS/Shared%20Documents/General/Logo/enklerehverda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7600" cy="41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0797" w:rsidR="00B91612">
            <w:rPr>
              <w:rFonts w:cs="Calibri"/>
              <w:lang w:val="nb-NO"/>
            </w:rPr>
            <w:br w:type="page"/>
          </w:r>
        </w:p>
      </w:sdtContent>
    </w:sdt>
    <w:p w:rsidRPr="00F30797" w:rsidR="00B91612" w:rsidP="00B91612" w:rsidRDefault="00B91612" w14:paraId="3AEBB6FE" w14:textId="17703CA5">
      <w:pPr>
        <w:rPr>
          <w:rFonts w:cs="Calibri"/>
          <w:lang w:val="nb-NO"/>
        </w:rPr>
      </w:pPr>
    </w:p>
    <w:sdt>
      <w:sdtPr>
        <w:rPr>
          <w:rFonts w:ascii="Calibri" w:hAnsi="Calibri" w:eastAsiaTheme="minorEastAsia" w:cstheme="minorBidi"/>
          <w:smallCaps/>
          <w:noProof/>
          <w:color w:val="17365D" w:themeColor="text2" w:themeShade="BF"/>
          <w:spacing w:val="0"/>
          <w:kern w:val="0"/>
          <w:sz w:val="22"/>
          <w:szCs w:val="20"/>
        </w:rPr>
        <w:id w:val="197289259"/>
        <w:docPartObj>
          <w:docPartGallery w:val="Table of Contents"/>
          <w:docPartUnique/>
        </w:docPartObj>
      </w:sdtPr>
      <w:sdtEndPr>
        <w:rPr>
          <w:b/>
          <w:bCs/>
          <w:smallCaps w:val="0"/>
          <w:color w:val="auto"/>
        </w:rPr>
      </w:sdtEndPr>
      <w:sdtContent>
        <w:p w:rsidRPr="00F30797" w:rsidR="00B91612" w:rsidP="00B91612" w:rsidRDefault="00B91612" w14:paraId="7FD7FA66" w14:textId="77777777">
          <w:pPr>
            <w:pStyle w:val="Tittel"/>
            <w:tabs>
              <w:tab w:val="left" w:pos="3915"/>
            </w:tabs>
            <w:rPr>
              <w:rStyle w:val="TittelTegn"/>
            </w:rPr>
          </w:pPr>
          <w:r w:rsidRPr="00F30797">
            <w:rPr>
              <w:rStyle w:val="TittelTegn"/>
            </w:rPr>
            <w:t>Innhold</w:t>
          </w:r>
        </w:p>
        <w:p w:rsidRPr="00F30797" w:rsidR="00265DED" w:rsidRDefault="00B91612" w14:paraId="3EF7919A" w14:textId="48099217">
          <w:pPr>
            <w:pStyle w:val="INNH1"/>
            <w:rPr>
              <w:rFonts w:asciiTheme="minorHAnsi" w:hAnsiTheme="minorHAnsi"/>
              <w:szCs w:val="22"/>
              <w:lang w:eastAsia="nb-NO"/>
            </w:rPr>
          </w:pPr>
          <w:r w:rsidRPr="00F30797">
            <w:fldChar w:fldCharType="begin"/>
          </w:r>
          <w:r w:rsidRPr="00F30797">
            <w:instrText xml:space="preserve"> TOC \o "1-3" \h \z \u </w:instrText>
          </w:r>
          <w:r w:rsidRPr="00F30797">
            <w:fldChar w:fldCharType="separate"/>
          </w:r>
          <w:hyperlink w:history="1" w:anchor="_Toc513809032">
            <w:r w:rsidRPr="00F30797" w:rsidR="00265DED">
              <w:rPr>
                <w:rStyle w:val="Hyperkobling"/>
              </w:rPr>
              <w:t>1</w:t>
            </w:r>
            <w:r w:rsidRPr="00F30797" w:rsidR="00265DED">
              <w:rPr>
                <w:rFonts w:asciiTheme="minorHAnsi" w:hAnsiTheme="minorHAnsi"/>
                <w:szCs w:val="22"/>
                <w:lang w:eastAsia="nb-NO"/>
              </w:rPr>
              <w:tab/>
            </w:r>
            <w:r w:rsidRPr="00F30797" w:rsidR="00265DED">
              <w:rPr>
                <w:rStyle w:val="Hyperkobling"/>
              </w:rPr>
              <w:t>Innledning</w:t>
            </w:r>
            <w:r w:rsidRPr="00F30797" w:rsidR="00265DED">
              <w:rPr>
                <w:webHidden/>
              </w:rPr>
              <w:tab/>
            </w:r>
            <w:r w:rsidRPr="00F30797" w:rsidR="00265DED">
              <w:rPr>
                <w:webHidden/>
              </w:rPr>
              <w:fldChar w:fldCharType="begin"/>
            </w:r>
            <w:r w:rsidRPr="00F30797" w:rsidR="00265DED">
              <w:rPr>
                <w:webHidden/>
              </w:rPr>
              <w:instrText xml:space="preserve"> PAGEREF _Toc513809032 \h </w:instrText>
            </w:r>
            <w:r w:rsidRPr="00F30797" w:rsidR="00265DED">
              <w:rPr>
                <w:webHidden/>
              </w:rPr>
            </w:r>
            <w:r w:rsidRPr="00F30797" w:rsidR="00265DED">
              <w:rPr>
                <w:webHidden/>
              </w:rPr>
              <w:fldChar w:fldCharType="separate"/>
            </w:r>
            <w:r w:rsidRPr="00F30797" w:rsidR="00265DED">
              <w:rPr>
                <w:webHidden/>
              </w:rPr>
              <w:t>4</w:t>
            </w:r>
            <w:r w:rsidRPr="00F30797" w:rsidR="00265DED">
              <w:rPr>
                <w:webHidden/>
              </w:rPr>
              <w:fldChar w:fldCharType="end"/>
            </w:r>
          </w:hyperlink>
        </w:p>
        <w:p w:rsidRPr="00F30797" w:rsidR="00265DED" w:rsidRDefault="00BE3B29" w14:paraId="3A9987FA" w14:textId="7D5D1CC7">
          <w:pPr>
            <w:pStyle w:val="INNH1"/>
            <w:rPr>
              <w:rFonts w:asciiTheme="minorHAnsi" w:hAnsiTheme="minorHAnsi"/>
              <w:szCs w:val="22"/>
              <w:lang w:eastAsia="nb-NO"/>
            </w:rPr>
          </w:pPr>
          <w:hyperlink w:history="1" w:anchor="_Toc513809033">
            <w:r w:rsidRPr="00F30797" w:rsidR="00265DED">
              <w:rPr>
                <w:rStyle w:val="Hyperkobling"/>
              </w:rPr>
              <w:t>2</w:t>
            </w:r>
            <w:r w:rsidRPr="00F30797" w:rsidR="00265DED">
              <w:rPr>
                <w:rFonts w:asciiTheme="minorHAnsi" w:hAnsiTheme="minorHAnsi"/>
                <w:szCs w:val="22"/>
                <w:lang w:eastAsia="nb-NO"/>
              </w:rPr>
              <w:tab/>
            </w:r>
            <w:r w:rsidRPr="00F30797" w:rsidR="00265DED">
              <w:rPr>
                <w:rStyle w:val="Hyperkobling"/>
              </w:rPr>
              <w:t>Definisjon Av Prosjekt</w:t>
            </w:r>
            <w:r w:rsidRPr="00F30797" w:rsidR="00265DED">
              <w:rPr>
                <w:webHidden/>
              </w:rPr>
              <w:tab/>
            </w:r>
            <w:r w:rsidRPr="00F30797" w:rsidR="00265DED">
              <w:rPr>
                <w:webHidden/>
              </w:rPr>
              <w:fldChar w:fldCharType="begin"/>
            </w:r>
            <w:r w:rsidRPr="00F30797" w:rsidR="00265DED">
              <w:rPr>
                <w:webHidden/>
              </w:rPr>
              <w:instrText xml:space="preserve"> PAGEREF _Toc513809033 \h </w:instrText>
            </w:r>
            <w:r w:rsidRPr="00F30797" w:rsidR="00265DED">
              <w:rPr>
                <w:webHidden/>
              </w:rPr>
            </w:r>
            <w:r w:rsidRPr="00F30797" w:rsidR="00265DED">
              <w:rPr>
                <w:webHidden/>
              </w:rPr>
              <w:fldChar w:fldCharType="separate"/>
            </w:r>
            <w:r w:rsidRPr="00F30797" w:rsidR="00265DED">
              <w:rPr>
                <w:webHidden/>
              </w:rPr>
              <w:t>4</w:t>
            </w:r>
            <w:r w:rsidRPr="00F30797" w:rsidR="00265DED">
              <w:rPr>
                <w:webHidden/>
              </w:rPr>
              <w:fldChar w:fldCharType="end"/>
            </w:r>
          </w:hyperlink>
        </w:p>
        <w:p w:rsidRPr="00F30797" w:rsidR="00265DED" w:rsidRDefault="00BE3B29" w14:paraId="2F026327" w14:textId="1808EC08">
          <w:pPr>
            <w:pStyle w:val="INNH1"/>
            <w:rPr>
              <w:rFonts w:asciiTheme="minorHAnsi" w:hAnsiTheme="minorHAnsi"/>
              <w:szCs w:val="22"/>
              <w:lang w:eastAsia="nb-NO"/>
            </w:rPr>
          </w:pPr>
          <w:hyperlink w:history="1" w:anchor="_Toc513809034">
            <w:r w:rsidRPr="00F30797" w:rsidR="00265DED">
              <w:rPr>
                <w:rStyle w:val="Hyperkobling"/>
              </w:rPr>
              <w:t>3</w:t>
            </w:r>
            <w:r w:rsidRPr="00F30797" w:rsidR="00265DED">
              <w:rPr>
                <w:rFonts w:asciiTheme="minorHAnsi" w:hAnsiTheme="minorHAnsi"/>
                <w:szCs w:val="22"/>
                <w:lang w:eastAsia="nb-NO"/>
              </w:rPr>
              <w:tab/>
            </w:r>
            <w:r w:rsidRPr="00F30797" w:rsidR="00265DED">
              <w:rPr>
                <w:rStyle w:val="Hyperkobling"/>
              </w:rPr>
              <w:t>Roller Og Ansvar</w:t>
            </w:r>
            <w:r w:rsidRPr="00F30797" w:rsidR="00265DED">
              <w:rPr>
                <w:webHidden/>
              </w:rPr>
              <w:tab/>
            </w:r>
            <w:r w:rsidRPr="00F30797" w:rsidR="00265DED">
              <w:rPr>
                <w:webHidden/>
              </w:rPr>
              <w:fldChar w:fldCharType="begin"/>
            </w:r>
            <w:r w:rsidRPr="00F30797" w:rsidR="00265DED">
              <w:rPr>
                <w:webHidden/>
              </w:rPr>
              <w:instrText xml:space="preserve"> PAGEREF _Toc513809034 \h </w:instrText>
            </w:r>
            <w:r w:rsidRPr="00F30797" w:rsidR="00265DED">
              <w:rPr>
                <w:webHidden/>
              </w:rPr>
            </w:r>
            <w:r w:rsidRPr="00F30797" w:rsidR="00265DED">
              <w:rPr>
                <w:webHidden/>
              </w:rPr>
              <w:fldChar w:fldCharType="separate"/>
            </w:r>
            <w:r w:rsidRPr="00F30797" w:rsidR="00265DED">
              <w:rPr>
                <w:webHidden/>
              </w:rPr>
              <w:t>5</w:t>
            </w:r>
            <w:r w:rsidRPr="00F30797" w:rsidR="00265DED">
              <w:rPr>
                <w:webHidden/>
              </w:rPr>
              <w:fldChar w:fldCharType="end"/>
            </w:r>
          </w:hyperlink>
        </w:p>
        <w:p w:rsidRPr="00F30797" w:rsidR="00265DED" w:rsidRDefault="00BE3B29" w14:paraId="09A2A723" w14:textId="315543BA">
          <w:pPr>
            <w:pStyle w:val="INNH2"/>
            <w:tabs>
              <w:tab w:val="left" w:pos="880"/>
              <w:tab w:val="right" w:leader="dot" w:pos="9180"/>
            </w:tabs>
            <w:rPr>
              <w:rFonts w:asciiTheme="minorHAnsi" w:hAnsiTheme="minorHAnsi" w:eastAsiaTheme="minorEastAsia" w:cstheme="minorBidi"/>
              <w:noProof/>
              <w:lang w:val="nb-NO" w:eastAsia="nb-NO"/>
            </w:rPr>
          </w:pPr>
          <w:hyperlink w:history="1" w:anchor="_Toc513809035">
            <w:r w:rsidRPr="00F30797" w:rsidR="00265DED">
              <w:rPr>
                <w:rStyle w:val="Hyperkobling"/>
                <w:noProof/>
                <w:lang w:val="nb-NO"/>
              </w:rPr>
              <w:t>3.1</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Prosjektstyret</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_Toc513809035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5</w:t>
            </w:r>
            <w:r w:rsidRPr="00F30797" w:rsidR="00265DED">
              <w:rPr>
                <w:noProof/>
                <w:webHidden/>
                <w:lang w:val="nb-NO"/>
              </w:rPr>
              <w:fldChar w:fldCharType="end"/>
            </w:r>
          </w:hyperlink>
        </w:p>
        <w:p w:rsidRPr="00F30797" w:rsidR="00265DED" w:rsidRDefault="00BE3B29" w14:paraId="3FF2A6A2" w14:textId="62629D6D">
          <w:pPr>
            <w:pStyle w:val="INNH2"/>
            <w:tabs>
              <w:tab w:val="left" w:pos="880"/>
              <w:tab w:val="right" w:leader="dot" w:pos="9180"/>
            </w:tabs>
            <w:rPr>
              <w:rFonts w:asciiTheme="minorHAnsi" w:hAnsiTheme="minorHAnsi" w:eastAsiaTheme="minorEastAsia" w:cstheme="minorBidi"/>
              <w:noProof/>
              <w:lang w:val="nb-NO" w:eastAsia="nb-NO"/>
            </w:rPr>
          </w:pPr>
          <w:hyperlink w:history="1" w:anchor="_Toc513809036">
            <w:r w:rsidRPr="00F30797" w:rsidR="00265DED">
              <w:rPr>
                <w:rStyle w:val="Hyperkobling"/>
                <w:noProof/>
                <w:lang w:val="nb-NO"/>
              </w:rPr>
              <w:t>3.2</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Prosjekteier</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_Toc513809036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5</w:t>
            </w:r>
            <w:r w:rsidRPr="00F30797" w:rsidR="00265DED">
              <w:rPr>
                <w:noProof/>
                <w:webHidden/>
                <w:lang w:val="nb-NO"/>
              </w:rPr>
              <w:fldChar w:fldCharType="end"/>
            </w:r>
          </w:hyperlink>
        </w:p>
        <w:p w:rsidRPr="00F30797" w:rsidR="00265DED" w:rsidRDefault="00BE3B29" w14:paraId="5AEF622D" w14:textId="5EF6C9D6">
          <w:pPr>
            <w:pStyle w:val="INNH2"/>
            <w:tabs>
              <w:tab w:val="left" w:pos="880"/>
              <w:tab w:val="right" w:leader="dot" w:pos="9180"/>
            </w:tabs>
            <w:rPr>
              <w:rFonts w:asciiTheme="minorHAnsi" w:hAnsiTheme="minorHAnsi" w:eastAsiaTheme="minorEastAsia" w:cstheme="minorBidi"/>
              <w:noProof/>
              <w:lang w:val="nb-NO" w:eastAsia="nb-NO"/>
            </w:rPr>
          </w:pPr>
          <w:hyperlink w:history="1" w:anchor="_Toc513809037">
            <w:r w:rsidRPr="00F30797" w:rsidR="00265DED">
              <w:rPr>
                <w:rStyle w:val="Hyperkobling"/>
                <w:noProof/>
                <w:lang w:val="nb-NO"/>
              </w:rPr>
              <w:t>3.3</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Prosjektleder</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_Toc513809037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6</w:t>
            </w:r>
            <w:r w:rsidRPr="00F30797" w:rsidR="00265DED">
              <w:rPr>
                <w:noProof/>
                <w:webHidden/>
                <w:lang w:val="nb-NO"/>
              </w:rPr>
              <w:fldChar w:fldCharType="end"/>
            </w:r>
          </w:hyperlink>
        </w:p>
        <w:p w:rsidRPr="00F30797" w:rsidR="00265DED" w:rsidRDefault="00BE3B29" w14:paraId="2C964392" w14:textId="5DC0D8F3">
          <w:pPr>
            <w:pStyle w:val="INNH2"/>
            <w:tabs>
              <w:tab w:val="left" w:pos="880"/>
              <w:tab w:val="right" w:leader="dot" w:pos="9180"/>
            </w:tabs>
            <w:rPr>
              <w:rFonts w:asciiTheme="minorHAnsi" w:hAnsiTheme="minorHAnsi" w:eastAsiaTheme="minorEastAsia" w:cstheme="minorBidi"/>
              <w:noProof/>
              <w:lang w:val="nb-NO" w:eastAsia="nb-NO"/>
            </w:rPr>
          </w:pPr>
          <w:hyperlink w:history="1" w:anchor="_Toc513809038">
            <w:r w:rsidRPr="00F30797" w:rsidR="00265DED">
              <w:rPr>
                <w:rStyle w:val="Hyperkobling"/>
                <w:noProof/>
                <w:lang w:val="nb-NO"/>
              </w:rPr>
              <w:t>3.4</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Delprosjektleder</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_Toc513809038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6</w:t>
            </w:r>
            <w:r w:rsidRPr="00F30797" w:rsidR="00265DED">
              <w:rPr>
                <w:noProof/>
                <w:webHidden/>
                <w:lang w:val="nb-NO"/>
              </w:rPr>
              <w:fldChar w:fldCharType="end"/>
            </w:r>
          </w:hyperlink>
        </w:p>
        <w:p w:rsidRPr="00F30797" w:rsidR="00265DED" w:rsidRDefault="00BE3B29" w14:paraId="1BAB0F1C" w14:textId="264993CD">
          <w:pPr>
            <w:pStyle w:val="INNH2"/>
            <w:tabs>
              <w:tab w:val="left" w:pos="880"/>
              <w:tab w:val="right" w:leader="dot" w:pos="9180"/>
            </w:tabs>
            <w:rPr>
              <w:rFonts w:asciiTheme="minorHAnsi" w:hAnsiTheme="minorHAnsi" w:eastAsiaTheme="minorEastAsia" w:cstheme="minorBidi"/>
              <w:noProof/>
              <w:lang w:val="nb-NO" w:eastAsia="nb-NO"/>
            </w:rPr>
          </w:pPr>
          <w:hyperlink w:history="1" w:anchor="_Toc513809039">
            <w:r w:rsidRPr="00F30797" w:rsidR="00265DED">
              <w:rPr>
                <w:rStyle w:val="Hyperkobling"/>
                <w:noProof/>
                <w:lang w:val="nb-NO"/>
              </w:rPr>
              <w:t>3.5</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Prosjektdeltager</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_Toc513809039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7</w:t>
            </w:r>
            <w:r w:rsidRPr="00F30797" w:rsidR="00265DED">
              <w:rPr>
                <w:noProof/>
                <w:webHidden/>
                <w:lang w:val="nb-NO"/>
              </w:rPr>
              <w:fldChar w:fldCharType="end"/>
            </w:r>
          </w:hyperlink>
        </w:p>
        <w:p w:rsidRPr="00F30797" w:rsidR="00265DED" w:rsidRDefault="00BE3B29" w14:paraId="0C6F5B33" w14:textId="7919871F">
          <w:pPr>
            <w:pStyle w:val="INNH2"/>
            <w:tabs>
              <w:tab w:val="left" w:pos="880"/>
              <w:tab w:val="right" w:leader="dot" w:pos="9180"/>
            </w:tabs>
            <w:rPr>
              <w:rFonts w:asciiTheme="minorHAnsi" w:hAnsiTheme="minorHAnsi" w:eastAsiaTheme="minorEastAsia" w:cstheme="minorBidi"/>
              <w:noProof/>
              <w:lang w:val="nb-NO" w:eastAsia="nb-NO"/>
            </w:rPr>
          </w:pPr>
          <w:hyperlink w:history="1" w:anchor="_Toc513809040">
            <w:r w:rsidRPr="00F30797" w:rsidR="00265DED">
              <w:rPr>
                <w:rStyle w:val="Hyperkobling"/>
                <w:noProof/>
                <w:lang w:val="nb-NO"/>
              </w:rPr>
              <w:t>3.6</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Referansegruppe</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_Toc513809040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7</w:t>
            </w:r>
            <w:r w:rsidRPr="00F30797" w:rsidR="00265DED">
              <w:rPr>
                <w:noProof/>
                <w:webHidden/>
                <w:lang w:val="nb-NO"/>
              </w:rPr>
              <w:fldChar w:fldCharType="end"/>
            </w:r>
          </w:hyperlink>
        </w:p>
        <w:p w:rsidRPr="00F30797" w:rsidR="00265DED" w:rsidRDefault="00BE3B29" w14:paraId="270A6595" w14:textId="4FF7A87E">
          <w:pPr>
            <w:pStyle w:val="INNH1"/>
            <w:rPr>
              <w:rFonts w:asciiTheme="minorHAnsi" w:hAnsiTheme="minorHAnsi"/>
              <w:szCs w:val="22"/>
              <w:lang w:eastAsia="nb-NO"/>
            </w:rPr>
          </w:pPr>
          <w:hyperlink w:history="1" w:anchor="_Toc513809041">
            <w:r w:rsidRPr="00F30797" w:rsidR="00265DED">
              <w:rPr>
                <w:rStyle w:val="Hyperkobling"/>
              </w:rPr>
              <w:t>4</w:t>
            </w:r>
            <w:r w:rsidRPr="00F30797" w:rsidR="00265DED">
              <w:rPr>
                <w:rFonts w:asciiTheme="minorHAnsi" w:hAnsiTheme="minorHAnsi"/>
                <w:szCs w:val="22"/>
                <w:lang w:eastAsia="nb-NO"/>
              </w:rPr>
              <w:tab/>
            </w:r>
            <w:r w:rsidRPr="00F30797" w:rsidR="00265DED">
              <w:rPr>
                <w:rStyle w:val="Hyperkobling"/>
              </w:rPr>
              <w:t>Overordet Prosjektstyring</w:t>
            </w:r>
            <w:r w:rsidRPr="00F30797" w:rsidR="00265DED">
              <w:rPr>
                <w:webHidden/>
              </w:rPr>
              <w:tab/>
            </w:r>
            <w:r w:rsidRPr="00F30797" w:rsidR="00265DED">
              <w:rPr>
                <w:webHidden/>
              </w:rPr>
              <w:fldChar w:fldCharType="begin"/>
            </w:r>
            <w:r w:rsidRPr="00F30797" w:rsidR="00265DED">
              <w:rPr>
                <w:webHidden/>
              </w:rPr>
              <w:instrText xml:space="preserve"> PAGEREF _Toc513809041 \h </w:instrText>
            </w:r>
            <w:r w:rsidRPr="00F30797" w:rsidR="00265DED">
              <w:rPr>
                <w:webHidden/>
              </w:rPr>
            </w:r>
            <w:r w:rsidRPr="00F30797" w:rsidR="00265DED">
              <w:rPr>
                <w:webHidden/>
              </w:rPr>
              <w:fldChar w:fldCharType="separate"/>
            </w:r>
            <w:r w:rsidRPr="00F30797" w:rsidR="00265DED">
              <w:rPr>
                <w:webHidden/>
              </w:rPr>
              <w:t>7</w:t>
            </w:r>
            <w:r w:rsidRPr="00F30797" w:rsidR="00265DED">
              <w:rPr>
                <w:webHidden/>
              </w:rPr>
              <w:fldChar w:fldCharType="end"/>
            </w:r>
          </w:hyperlink>
        </w:p>
        <w:p w:rsidRPr="00F30797" w:rsidR="00265DED" w:rsidRDefault="00BE3B29" w14:paraId="54E7C57E" w14:textId="79CF2E42">
          <w:pPr>
            <w:pStyle w:val="INNH2"/>
            <w:tabs>
              <w:tab w:val="left" w:pos="880"/>
              <w:tab w:val="right" w:leader="dot" w:pos="9180"/>
            </w:tabs>
            <w:rPr>
              <w:rFonts w:asciiTheme="minorHAnsi" w:hAnsiTheme="minorHAnsi" w:eastAsiaTheme="minorEastAsia" w:cstheme="minorBidi"/>
              <w:noProof/>
              <w:lang w:val="nb-NO" w:eastAsia="nb-NO"/>
            </w:rPr>
          </w:pPr>
          <w:hyperlink w:history="1" w:anchor="_Toc513809042">
            <w:r w:rsidRPr="00F30797" w:rsidR="00265DED">
              <w:rPr>
                <w:rStyle w:val="Hyperkobling"/>
                <w:noProof/>
                <w:lang w:val="nb-NO"/>
              </w:rPr>
              <w:t>4.1</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Økonomi</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_Toc513809042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8</w:t>
            </w:r>
            <w:r w:rsidRPr="00F30797" w:rsidR="00265DED">
              <w:rPr>
                <w:noProof/>
                <w:webHidden/>
                <w:lang w:val="nb-NO"/>
              </w:rPr>
              <w:fldChar w:fldCharType="end"/>
            </w:r>
          </w:hyperlink>
        </w:p>
        <w:p w:rsidRPr="00F30797" w:rsidR="00265DED" w:rsidRDefault="00BE3B29" w14:paraId="5A904DBC" w14:textId="34DDB87A">
          <w:pPr>
            <w:pStyle w:val="INNH2"/>
            <w:tabs>
              <w:tab w:val="left" w:pos="880"/>
              <w:tab w:val="right" w:leader="dot" w:pos="9180"/>
            </w:tabs>
            <w:rPr>
              <w:rFonts w:asciiTheme="minorHAnsi" w:hAnsiTheme="minorHAnsi" w:eastAsiaTheme="minorEastAsia" w:cstheme="minorBidi"/>
              <w:noProof/>
              <w:lang w:val="nb-NO" w:eastAsia="nb-NO"/>
            </w:rPr>
          </w:pPr>
          <w:hyperlink w:history="1" w:anchor="_Toc513809043">
            <w:r w:rsidRPr="00F30797" w:rsidR="00265DED">
              <w:rPr>
                <w:rStyle w:val="Hyperkobling"/>
                <w:noProof/>
                <w:lang w:val="nb-NO"/>
              </w:rPr>
              <w:t>4.2</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Fremdrift</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_Toc513809043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8</w:t>
            </w:r>
            <w:r w:rsidRPr="00F30797" w:rsidR="00265DED">
              <w:rPr>
                <w:noProof/>
                <w:webHidden/>
                <w:lang w:val="nb-NO"/>
              </w:rPr>
              <w:fldChar w:fldCharType="end"/>
            </w:r>
          </w:hyperlink>
        </w:p>
        <w:p w:rsidRPr="00F30797" w:rsidR="00265DED" w:rsidRDefault="00BE3B29" w14:paraId="6D0312C4" w14:textId="1D5BE506">
          <w:pPr>
            <w:pStyle w:val="INNH3"/>
            <w:tabs>
              <w:tab w:val="left" w:pos="1320"/>
              <w:tab w:val="right" w:leader="dot" w:pos="9180"/>
            </w:tabs>
            <w:rPr>
              <w:rFonts w:asciiTheme="minorHAnsi" w:hAnsiTheme="minorHAnsi" w:eastAsiaTheme="minorEastAsia" w:cstheme="minorBidi"/>
              <w:noProof/>
              <w:lang w:val="nb-NO" w:eastAsia="nb-NO"/>
            </w:rPr>
          </w:pPr>
          <w:hyperlink w:history="1" w:anchor="_Toc513809044">
            <w:r w:rsidRPr="00F30797" w:rsidR="00265DED">
              <w:rPr>
                <w:rStyle w:val="Hyperkobling"/>
                <w:noProof/>
                <w:lang w:val="nb-NO"/>
              </w:rPr>
              <w:t>4.2.1</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Fase</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_Toc513809044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8</w:t>
            </w:r>
            <w:r w:rsidRPr="00F30797" w:rsidR="00265DED">
              <w:rPr>
                <w:noProof/>
                <w:webHidden/>
                <w:lang w:val="nb-NO"/>
              </w:rPr>
              <w:fldChar w:fldCharType="end"/>
            </w:r>
          </w:hyperlink>
        </w:p>
        <w:p w:rsidRPr="00F30797" w:rsidR="00265DED" w:rsidRDefault="00BE3B29" w14:paraId="29F3D181" w14:textId="2570160B">
          <w:pPr>
            <w:pStyle w:val="INNH3"/>
            <w:tabs>
              <w:tab w:val="left" w:pos="1320"/>
              <w:tab w:val="right" w:leader="dot" w:pos="9180"/>
            </w:tabs>
            <w:rPr>
              <w:rFonts w:asciiTheme="minorHAnsi" w:hAnsiTheme="minorHAnsi" w:eastAsiaTheme="minorEastAsia" w:cstheme="minorBidi"/>
              <w:noProof/>
              <w:lang w:val="nb-NO" w:eastAsia="nb-NO"/>
            </w:rPr>
          </w:pPr>
          <w:hyperlink w:history="1" w:anchor="_Toc513809045">
            <w:r w:rsidRPr="00F30797" w:rsidR="00265DED">
              <w:rPr>
                <w:rStyle w:val="Hyperkobling"/>
                <w:noProof/>
                <w:lang w:val="nb-NO"/>
              </w:rPr>
              <w:t>4.2.2</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Aktivitet</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_Toc513809045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9</w:t>
            </w:r>
            <w:r w:rsidRPr="00F30797" w:rsidR="00265DED">
              <w:rPr>
                <w:noProof/>
                <w:webHidden/>
                <w:lang w:val="nb-NO"/>
              </w:rPr>
              <w:fldChar w:fldCharType="end"/>
            </w:r>
          </w:hyperlink>
        </w:p>
        <w:p w:rsidRPr="00F30797" w:rsidR="00265DED" w:rsidRDefault="00BE3B29" w14:paraId="09B915B6" w14:textId="32990644">
          <w:pPr>
            <w:pStyle w:val="INNH3"/>
            <w:tabs>
              <w:tab w:val="left" w:pos="1320"/>
              <w:tab w:val="right" w:leader="dot" w:pos="9180"/>
            </w:tabs>
            <w:rPr>
              <w:rFonts w:asciiTheme="minorHAnsi" w:hAnsiTheme="minorHAnsi" w:eastAsiaTheme="minorEastAsia" w:cstheme="minorBidi"/>
              <w:noProof/>
              <w:lang w:val="nb-NO" w:eastAsia="nb-NO"/>
            </w:rPr>
          </w:pPr>
          <w:hyperlink w:history="1" w:anchor="_Toc513809046">
            <w:r w:rsidRPr="00F30797" w:rsidR="00265DED">
              <w:rPr>
                <w:rStyle w:val="Hyperkobling"/>
                <w:noProof/>
                <w:lang w:val="nb-NO"/>
              </w:rPr>
              <w:t>4.2.3</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Beslutningspunkt</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_Toc513809046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9</w:t>
            </w:r>
            <w:r w:rsidRPr="00F30797" w:rsidR="00265DED">
              <w:rPr>
                <w:noProof/>
                <w:webHidden/>
                <w:lang w:val="nb-NO"/>
              </w:rPr>
              <w:fldChar w:fldCharType="end"/>
            </w:r>
          </w:hyperlink>
        </w:p>
        <w:p w:rsidRPr="00F30797" w:rsidR="00265DED" w:rsidRDefault="00BE3B29" w14:paraId="1C82A469" w14:textId="0A062FD8">
          <w:pPr>
            <w:pStyle w:val="INNH3"/>
            <w:tabs>
              <w:tab w:val="left" w:pos="1320"/>
              <w:tab w:val="right" w:leader="dot" w:pos="9180"/>
            </w:tabs>
            <w:rPr>
              <w:rFonts w:asciiTheme="minorHAnsi" w:hAnsiTheme="minorHAnsi" w:eastAsiaTheme="minorEastAsia" w:cstheme="minorBidi"/>
              <w:noProof/>
              <w:lang w:val="nb-NO" w:eastAsia="nb-NO"/>
            </w:rPr>
          </w:pPr>
          <w:hyperlink w:history="1" w:anchor="_Toc513809047">
            <w:r w:rsidRPr="00F30797" w:rsidR="00265DED">
              <w:rPr>
                <w:rStyle w:val="Hyperkobling"/>
                <w:noProof/>
                <w:lang w:val="nb-NO"/>
              </w:rPr>
              <w:t>4.2.4</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Milepæl</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_Toc513809047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9</w:t>
            </w:r>
            <w:r w:rsidRPr="00F30797" w:rsidR="00265DED">
              <w:rPr>
                <w:noProof/>
                <w:webHidden/>
                <w:lang w:val="nb-NO"/>
              </w:rPr>
              <w:fldChar w:fldCharType="end"/>
            </w:r>
          </w:hyperlink>
        </w:p>
        <w:p w:rsidRPr="00F30797" w:rsidR="00265DED" w:rsidRDefault="00BE3B29" w14:paraId="5AEA19F3" w14:textId="4FB947B1">
          <w:pPr>
            <w:pStyle w:val="INNH2"/>
            <w:tabs>
              <w:tab w:val="left" w:pos="880"/>
              <w:tab w:val="right" w:leader="dot" w:pos="9180"/>
            </w:tabs>
            <w:rPr>
              <w:rFonts w:asciiTheme="minorHAnsi" w:hAnsiTheme="minorHAnsi" w:eastAsiaTheme="minorEastAsia" w:cstheme="minorBidi"/>
              <w:noProof/>
              <w:lang w:val="nb-NO" w:eastAsia="nb-NO"/>
            </w:rPr>
          </w:pPr>
          <w:hyperlink w:history="1" w:anchor="_Toc513809048">
            <w:r w:rsidRPr="00F30797" w:rsidR="00265DED">
              <w:rPr>
                <w:rStyle w:val="Hyperkobling"/>
                <w:noProof/>
                <w:lang w:val="nb-NO"/>
              </w:rPr>
              <w:t>4.3</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Mål og kvalitet</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_Toc513809048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9</w:t>
            </w:r>
            <w:r w:rsidRPr="00F30797" w:rsidR="00265DED">
              <w:rPr>
                <w:noProof/>
                <w:webHidden/>
                <w:lang w:val="nb-NO"/>
              </w:rPr>
              <w:fldChar w:fldCharType="end"/>
            </w:r>
          </w:hyperlink>
        </w:p>
        <w:p w:rsidRPr="00F30797" w:rsidR="00265DED" w:rsidRDefault="00BE3B29" w14:paraId="61F255E5" w14:textId="2CA088F3">
          <w:pPr>
            <w:pStyle w:val="INNH3"/>
            <w:tabs>
              <w:tab w:val="left" w:pos="1320"/>
              <w:tab w:val="right" w:leader="dot" w:pos="9180"/>
            </w:tabs>
            <w:rPr>
              <w:rFonts w:asciiTheme="minorHAnsi" w:hAnsiTheme="minorHAnsi" w:eastAsiaTheme="minorEastAsia" w:cstheme="minorBidi"/>
              <w:noProof/>
              <w:lang w:val="nb-NO" w:eastAsia="nb-NO"/>
            </w:rPr>
          </w:pPr>
          <w:hyperlink w:history="1" w:anchor="_Toc513809049">
            <w:r w:rsidRPr="00F30797" w:rsidR="00265DED">
              <w:rPr>
                <w:rStyle w:val="Hyperkobling"/>
                <w:noProof/>
                <w:lang w:val="nb-NO"/>
              </w:rPr>
              <w:t>4.3.1</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Leveransemål</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_Toc513809049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9</w:t>
            </w:r>
            <w:r w:rsidRPr="00F30797" w:rsidR="00265DED">
              <w:rPr>
                <w:noProof/>
                <w:webHidden/>
                <w:lang w:val="nb-NO"/>
              </w:rPr>
              <w:fldChar w:fldCharType="end"/>
            </w:r>
          </w:hyperlink>
        </w:p>
        <w:p w:rsidRPr="00F30797" w:rsidR="00265DED" w:rsidRDefault="00BE3B29" w14:paraId="28D60B22" w14:textId="63D8D8BA">
          <w:pPr>
            <w:pStyle w:val="INNH3"/>
            <w:tabs>
              <w:tab w:val="left" w:pos="1320"/>
              <w:tab w:val="right" w:leader="dot" w:pos="9180"/>
            </w:tabs>
            <w:rPr>
              <w:rFonts w:asciiTheme="minorHAnsi" w:hAnsiTheme="minorHAnsi" w:eastAsiaTheme="minorEastAsia" w:cstheme="minorBidi"/>
              <w:noProof/>
              <w:lang w:val="nb-NO" w:eastAsia="nb-NO"/>
            </w:rPr>
          </w:pPr>
          <w:hyperlink w:history="1" w:anchor="_Toc513809050">
            <w:r w:rsidRPr="00F30797" w:rsidR="00265DED">
              <w:rPr>
                <w:rStyle w:val="Hyperkobling"/>
                <w:noProof/>
                <w:lang w:val="nb-NO"/>
              </w:rPr>
              <w:t>4.3.2</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Endringsmål</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_Toc513809050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9</w:t>
            </w:r>
            <w:r w:rsidRPr="00F30797" w:rsidR="00265DED">
              <w:rPr>
                <w:noProof/>
                <w:webHidden/>
                <w:lang w:val="nb-NO"/>
              </w:rPr>
              <w:fldChar w:fldCharType="end"/>
            </w:r>
          </w:hyperlink>
        </w:p>
        <w:p w:rsidRPr="00F30797" w:rsidR="00265DED" w:rsidRDefault="00BE3B29" w14:paraId="3675E222" w14:textId="2C1A1286">
          <w:pPr>
            <w:pStyle w:val="INNH3"/>
            <w:tabs>
              <w:tab w:val="left" w:pos="1320"/>
              <w:tab w:val="right" w:leader="dot" w:pos="9180"/>
            </w:tabs>
            <w:rPr>
              <w:rFonts w:asciiTheme="minorHAnsi" w:hAnsiTheme="minorHAnsi" w:eastAsiaTheme="minorEastAsia" w:cstheme="minorBidi"/>
              <w:noProof/>
              <w:lang w:val="nb-NO" w:eastAsia="nb-NO"/>
            </w:rPr>
          </w:pPr>
          <w:hyperlink w:history="1" w:anchor="_Toc513809051">
            <w:r w:rsidRPr="00F30797" w:rsidR="00265DED">
              <w:rPr>
                <w:rStyle w:val="Hyperkobling"/>
                <w:noProof/>
                <w:lang w:val="nb-NO"/>
              </w:rPr>
              <w:t>4.3.3</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Gevinstmål</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_Toc513809051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10</w:t>
            </w:r>
            <w:r w:rsidRPr="00F30797" w:rsidR="00265DED">
              <w:rPr>
                <w:noProof/>
                <w:webHidden/>
                <w:lang w:val="nb-NO"/>
              </w:rPr>
              <w:fldChar w:fldCharType="end"/>
            </w:r>
          </w:hyperlink>
        </w:p>
        <w:p w:rsidRPr="00F30797" w:rsidR="00265DED" w:rsidRDefault="00BE3B29" w14:paraId="6370F077" w14:textId="22F9292F">
          <w:pPr>
            <w:pStyle w:val="INNH2"/>
            <w:tabs>
              <w:tab w:val="left" w:pos="880"/>
              <w:tab w:val="right" w:leader="dot" w:pos="9180"/>
            </w:tabs>
            <w:rPr>
              <w:rFonts w:asciiTheme="minorHAnsi" w:hAnsiTheme="minorHAnsi" w:eastAsiaTheme="minorEastAsia" w:cstheme="minorBidi"/>
              <w:noProof/>
              <w:lang w:val="nb-NO" w:eastAsia="nb-NO"/>
            </w:rPr>
          </w:pPr>
          <w:hyperlink w:history="1" w:anchor="_Toc513809052">
            <w:r w:rsidRPr="00F30797" w:rsidR="00265DED">
              <w:rPr>
                <w:rStyle w:val="Hyperkobling"/>
                <w:noProof/>
                <w:lang w:val="nb-NO"/>
              </w:rPr>
              <w:t>4.4</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Omfang</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_Toc513809052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10</w:t>
            </w:r>
            <w:r w:rsidRPr="00F30797" w:rsidR="00265DED">
              <w:rPr>
                <w:noProof/>
                <w:webHidden/>
                <w:lang w:val="nb-NO"/>
              </w:rPr>
              <w:fldChar w:fldCharType="end"/>
            </w:r>
          </w:hyperlink>
        </w:p>
        <w:p w:rsidRPr="00F30797" w:rsidR="00265DED" w:rsidRDefault="00BE3B29" w14:paraId="7EC5F552" w14:textId="3FBAF6FE">
          <w:pPr>
            <w:pStyle w:val="INNH2"/>
            <w:tabs>
              <w:tab w:val="left" w:pos="880"/>
              <w:tab w:val="right" w:leader="dot" w:pos="9180"/>
            </w:tabs>
            <w:rPr>
              <w:rFonts w:asciiTheme="minorHAnsi" w:hAnsiTheme="minorHAnsi" w:eastAsiaTheme="minorEastAsia" w:cstheme="minorBidi"/>
              <w:noProof/>
              <w:lang w:val="nb-NO" w:eastAsia="nb-NO"/>
            </w:rPr>
          </w:pPr>
          <w:hyperlink w:history="1" w:anchor="_Toc513809053">
            <w:r w:rsidRPr="00F30797" w:rsidR="00265DED">
              <w:rPr>
                <w:rStyle w:val="Hyperkobling"/>
                <w:noProof/>
                <w:lang w:val="nb-NO"/>
              </w:rPr>
              <w:t>4.5</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Risiko</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_Toc513809053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10</w:t>
            </w:r>
            <w:r w:rsidRPr="00F30797" w:rsidR="00265DED">
              <w:rPr>
                <w:noProof/>
                <w:webHidden/>
                <w:lang w:val="nb-NO"/>
              </w:rPr>
              <w:fldChar w:fldCharType="end"/>
            </w:r>
          </w:hyperlink>
        </w:p>
        <w:p w:rsidRPr="00F30797" w:rsidR="00265DED" w:rsidRDefault="00BE3B29" w14:paraId="0B6140CE" w14:textId="56B67650">
          <w:pPr>
            <w:pStyle w:val="INNH2"/>
            <w:tabs>
              <w:tab w:val="left" w:pos="880"/>
              <w:tab w:val="right" w:leader="dot" w:pos="9180"/>
            </w:tabs>
            <w:rPr>
              <w:rFonts w:asciiTheme="minorHAnsi" w:hAnsiTheme="minorHAnsi" w:eastAsiaTheme="minorEastAsia" w:cstheme="minorBidi"/>
              <w:noProof/>
              <w:lang w:val="nb-NO" w:eastAsia="nb-NO"/>
            </w:rPr>
          </w:pPr>
          <w:hyperlink w:history="1" w:anchor="_Toc513809054">
            <w:r w:rsidRPr="00F30797" w:rsidR="00265DED">
              <w:rPr>
                <w:rStyle w:val="Hyperkobling"/>
                <w:noProof/>
                <w:lang w:val="nb-NO"/>
              </w:rPr>
              <w:t>4.6</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Gevinst</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_Toc513809054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10</w:t>
            </w:r>
            <w:r w:rsidRPr="00F30797" w:rsidR="00265DED">
              <w:rPr>
                <w:noProof/>
                <w:webHidden/>
                <w:lang w:val="nb-NO"/>
              </w:rPr>
              <w:fldChar w:fldCharType="end"/>
            </w:r>
          </w:hyperlink>
        </w:p>
        <w:p w:rsidRPr="00F30797" w:rsidR="00265DED" w:rsidRDefault="00BE3B29" w14:paraId="2CFFD59C" w14:textId="158572AF">
          <w:pPr>
            <w:pStyle w:val="INNH1"/>
            <w:rPr>
              <w:rFonts w:asciiTheme="minorHAnsi" w:hAnsiTheme="minorHAnsi"/>
              <w:szCs w:val="22"/>
              <w:lang w:eastAsia="nb-NO"/>
            </w:rPr>
          </w:pPr>
          <w:hyperlink w:history="1" w:anchor="_Toc513809055">
            <w:r w:rsidRPr="00F30797" w:rsidR="00265DED">
              <w:rPr>
                <w:rStyle w:val="Hyperkobling"/>
              </w:rPr>
              <w:t>5</w:t>
            </w:r>
            <w:r w:rsidRPr="00F30797" w:rsidR="00265DED">
              <w:rPr>
                <w:rFonts w:asciiTheme="minorHAnsi" w:hAnsiTheme="minorHAnsi"/>
                <w:szCs w:val="22"/>
                <w:lang w:eastAsia="nb-NO"/>
              </w:rPr>
              <w:tab/>
            </w:r>
            <w:r w:rsidRPr="00F30797" w:rsidR="00265DED">
              <w:rPr>
                <w:rStyle w:val="Hyperkobling"/>
              </w:rPr>
              <w:t>Prosjektfasene</w:t>
            </w:r>
            <w:r w:rsidRPr="00F30797" w:rsidR="00265DED">
              <w:rPr>
                <w:webHidden/>
              </w:rPr>
              <w:tab/>
            </w:r>
            <w:r w:rsidRPr="00F30797" w:rsidR="00265DED">
              <w:rPr>
                <w:webHidden/>
              </w:rPr>
              <w:fldChar w:fldCharType="begin"/>
            </w:r>
            <w:r w:rsidRPr="00F30797" w:rsidR="00265DED">
              <w:rPr>
                <w:webHidden/>
              </w:rPr>
              <w:instrText xml:space="preserve"> PAGEREF _Toc513809055 \h </w:instrText>
            </w:r>
            <w:r w:rsidRPr="00F30797" w:rsidR="00265DED">
              <w:rPr>
                <w:webHidden/>
              </w:rPr>
            </w:r>
            <w:r w:rsidRPr="00F30797" w:rsidR="00265DED">
              <w:rPr>
                <w:webHidden/>
              </w:rPr>
              <w:fldChar w:fldCharType="separate"/>
            </w:r>
            <w:r w:rsidRPr="00F30797" w:rsidR="00265DED">
              <w:rPr>
                <w:webHidden/>
              </w:rPr>
              <w:t>12</w:t>
            </w:r>
            <w:r w:rsidRPr="00F30797" w:rsidR="00265DED">
              <w:rPr>
                <w:webHidden/>
              </w:rPr>
              <w:fldChar w:fldCharType="end"/>
            </w:r>
          </w:hyperlink>
        </w:p>
        <w:p w:rsidRPr="00F30797" w:rsidR="00265DED" w:rsidRDefault="00BE3B29" w14:paraId="6DB2930B" w14:textId="3F835FB9">
          <w:pPr>
            <w:pStyle w:val="INNH2"/>
            <w:tabs>
              <w:tab w:val="left" w:pos="880"/>
              <w:tab w:val="right" w:leader="dot" w:pos="9180"/>
            </w:tabs>
            <w:rPr>
              <w:rFonts w:asciiTheme="minorHAnsi" w:hAnsiTheme="minorHAnsi" w:eastAsiaTheme="minorEastAsia" w:cstheme="minorBidi"/>
              <w:noProof/>
              <w:lang w:val="nb-NO" w:eastAsia="nb-NO"/>
            </w:rPr>
          </w:pPr>
          <w:hyperlink w:history="1" w:anchor="_Toc513809056">
            <w:r w:rsidRPr="00F30797" w:rsidR="00265DED">
              <w:rPr>
                <w:rStyle w:val="Hyperkobling"/>
                <w:noProof/>
                <w:lang w:val="nb-NO"/>
              </w:rPr>
              <w:t>5.1</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Planleggingsfasen</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_Toc513809056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13</w:t>
            </w:r>
            <w:r w:rsidRPr="00F30797" w:rsidR="00265DED">
              <w:rPr>
                <w:noProof/>
                <w:webHidden/>
                <w:lang w:val="nb-NO"/>
              </w:rPr>
              <w:fldChar w:fldCharType="end"/>
            </w:r>
          </w:hyperlink>
        </w:p>
        <w:p w:rsidRPr="00F30797" w:rsidR="00265DED" w:rsidRDefault="00BE3B29" w14:paraId="76BFF0DF" w14:textId="58EA838A">
          <w:pPr>
            <w:pStyle w:val="INNH2"/>
            <w:tabs>
              <w:tab w:val="left" w:pos="880"/>
              <w:tab w:val="right" w:leader="dot" w:pos="9180"/>
            </w:tabs>
            <w:rPr>
              <w:rFonts w:asciiTheme="minorHAnsi" w:hAnsiTheme="minorHAnsi" w:eastAsiaTheme="minorEastAsia" w:cstheme="minorBidi"/>
              <w:noProof/>
              <w:lang w:val="nb-NO" w:eastAsia="nb-NO"/>
            </w:rPr>
          </w:pPr>
          <w:hyperlink w:history="1" w:anchor="_Toc513809057">
            <w:r w:rsidRPr="00F30797" w:rsidR="00265DED">
              <w:rPr>
                <w:rStyle w:val="Hyperkobling"/>
                <w:noProof/>
                <w:lang w:val="nb-NO"/>
              </w:rPr>
              <w:t>5.2</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Analysefasen</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_Toc513809057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14</w:t>
            </w:r>
            <w:r w:rsidRPr="00F30797" w:rsidR="00265DED">
              <w:rPr>
                <w:noProof/>
                <w:webHidden/>
                <w:lang w:val="nb-NO"/>
              </w:rPr>
              <w:fldChar w:fldCharType="end"/>
            </w:r>
          </w:hyperlink>
        </w:p>
        <w:p w:rsidRPr="00F30797" w:rsidR="00265DED" w:rsidRDefault="00BE3B29" w14:paraId="3C88A029" w14:textId="7F26DC68">
          <w:pPr>
            <w:pStyle w:val="INNH2"/>
            <w:tabs>
              <w:tab w:val="left" w:pos="880"/>
              <w:tab w:val="right" w:leader="dot" w:pos="9180"/>
            </w:tabs>
            <w:rPr>
              <w:rFonts w:asciiTheme="minorHAnsi" w:hAnsiTheme="minorHAnsi" w:eastAsiaTheme="minorEastAsia" w:cstheme="minorBidi"/>
              <w:noProof/>
              <w:lang w:val="nb-NO" w:eastAsia="nb-NO"/>
            </w:rPr>
          </w:pPr>
          <w:hyperlink w:history="1" w:anchor="_Toc513809058">
            <w:r w:rsidRPr="00F30797" w:rsidR="00265DED">
              <w:rPr>
                <w:rStyle w:val="Hyperkobling"/>
                <w:noProof/>
                <w:lang w:val="nb-NO"/>
              </w:rPr>
              <w:t>5.3</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Anskaffelsesfasen</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_Toc513809058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15</w:t>
            </w:r>
            <w:r w:rsidRPr="00F30797" w:rsidR="00265DED">
              <w:rPr>
                <w:noProof/>
                <w:webHidden/>
                <w:lang w:val="nb-NO"/>
              </w:rPr>
              <w:fldChar w:fldCharType="end"/>
            </w:r>
          </w:hyperlink>
        </w:p>
        <w:p w:rsidRPr="00F30797" w:rsidR="00265DED" w:rsidRDefault="00BE3B29" w14:paraId="60751631" w14:textId="1B7CA701">
          <w:pPr>
            <w:pStyle w:val="INNH2"/>
            <w:tabs>
              <w:tab w:val="left" w:pos="880"/>
              <w:tab w:val="right" w:leader="dot" w:pos="9180"/>
            </w:tabs>
            <w:rPr>
              <w:rFonts w:asciiTheme="minorHAnsi" w:hAnsiTheme="minorHAnsi" w:eastAsiaTheme="minorEastAsia" w:cstheme="minorBidi"/>
              <w:noProof/>
              <w:lang w:val="nb-NO" w:eastAsia="nb-NO"/>
            </w:rPr>
          </w:pPr>
          <w:hyperlink w:history="1" w:anchor="_Toc513809059">
            <w:r w:rsidRPr="00F30797" w:rsidR="00265DED">
              <w:rPr>
                <w:rStyle w:val="Hyperkobling"/>
                <w:noProof/>
                <w:lang w:val="nb-NO"/>
              </w:rPr>
              <w:t>5.4</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Leveransefasen(e)</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_Toc513809059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17</w:t>
            </w:r>
            <w:r w:rsidRPr="00F30797" w:rsidR="00265DED">
              <w:rPr>
                <w:noProof/>
                <w:webHidden/>
                <w:lang w:val="nb-NO"/>
              </w:rPr>
              <w:fldChar w:fldCharType="end"/>
            </w:r>
          </w:hyperlink>
        </w:p>
        <w:p w:rsidRPr="00F30797" w:rsidR="00265DED" w:rsidRDefault="00BE3B29" w14:paraId="06E132B7" w14:textId="2363C23F">
          <w:pPr>
            <w:pStyle w:val="INNH2"/>
            <w:tabs>
              <w:tab w:val="left" w:pos="880"/>
              <w:tab w:val="right" w:leader="dot" w:pos="9180"/>
            </w:tabs>
            <w:rPr>
              <w:rFonts w:asciiTheme="minorHAnsi" w:hAnsiTheme="minorHAnsi" w:eastAsiaTheme="minorEastAsia" w:cstheme="minorBidi"/>
              <w:noProof/>
              <w:lang w:val="nb-NO" w:eastAsia="nb-NO"/>
            </w:rPr>
          </w:pPr>
          <w:hyperlink w:history="1" w:anchor="_Toc513809060">
            <w:r w:rsidRPr="00F30797" w:rsidR="00265DED">
              <w:rPr>
                <w:rStyle w:val="Hyperkobling"/>
                <w:noProof/>
                <w:lang w:val="nb-NO"/>
              </w:rPr>
              <w:t>5.5</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Testfasen(e)</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_Toc513809060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18</w:t>
            </w:r>
            <w:r w:rsidRPr="00F30797" w:rsidR="00265DED">
              <w:rPr>
                <w:noProof/>
                <w:webHidden/>
                <w:lang w:val="nb-NO"/>
              </w:rPr>
              <w:fldChar w:fldCharType="end"/>
            </w:r>
          </w:hyperlink>
        </w:p>
        <w:p w:rsidRPr="00F30797" w:rsidR="00265DED" w:rsidRDefault="00BE3B29" w14:paraId="086352F4" w14:textId="30C8CC0E">
          <w:pPr>
            <w:pStyle w:val="INNH2"/>
            <w:tabs>
              <w:tab w:val="left" w:pos="880"/>
              <w:tab w:val="right" w:leader="dot" w:pos="9180"/>
            </w:tabs>
            <w:rPr>
              <w:rFonts w:asciiTheme="minorHAnsi" w:hAnsiTheme="minorHAnsi" w:eastAsiaTheme="minorEastAsia" w:cstheme="minorBidi"/>
              <w:noProof/>
              <w:lang w:val="nb-NO" w:eastAsia="nb-NO"/>
            </w:rPr>
          </w:pPr>
          <w:hyperlink w:history="1" w:anchor="_Toc513809061">
            <w:r w:rsidRPr="00F30797" w:rsidR="00265DED">
              <w:rPr>
                <w:rStyle w:val="Hyperkobling"/>
                <w:noProof/>
                <w:lang w:val="nb-NO"/>
              </w:rPr>
              <w:t>5.6</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Pilotfasen</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_Toc513809061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20</w:t>
            </w:r>
            <w:r w:rsidRPr="00F30797" w:rsidR="00265DED">
              <w:rPr>
                <w:noProof/>
                <w:webHidden/>
                <w:lang w:val="nb-NO"/>
              </w:rPr>
              <w:fldChar w:fldCharType="end"/>
            </w:r>
          </w:hyperlink>
        </w:p>
        <w:p w:rsidRPr="00F30797" w:rsidR="00265DED" w:rsidRDefault="00BE3B29" w14:paraId="6571FE28" w14:textId="16795257">
          <w:pPr>
            <w:pStyle w:val="INNH2"/>
            <w:tabs>
              <w:tab w:val="left" w:pos="880"/>
              <w:tab w:val="right" w:leader="dot" w:pos="9180"/>
            </w:tabs>
            <w:rPr>
              <w:rFonts w:asciiTheme="minorHAnsi" w:hAnsiTheme="minorHAnsi" w:eastAsiaTheme="minorEastAsia" w:cstheme="minorBidi"/>
              <w:noProof/>
              <w:lang w:val="nb-NO" w:eastAsia="nb-NO"/>
            </w:rPr>
          </w:pPr>
          <w:hyperlink w:history="1" w:anchor="_Toc513809062">
            <w:r w:rsidRPr="00F30797" w:rsidR="00265DED">
              <w:rPr>
                <w:rStyle w:val="Hyperkobling"/>
                <w:noProof/>
                <w:lang w:val="nb-NO"/>
              </w:rPr>
              <w:t>5.7</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Lanseringsfasen</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_Toc513809062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21</w:t>
            </w:r>
            <w:r w:rsidRPr="00F30797" w:rsidR="00265DED">
              <w:rPr>
                <w:noProof/>
                <w:webHidden/>
                <w:lang w:val="nb-NO"/>
              </w:rPr>
              <w:fldChar w:fldCharType="end"/>
            </w:r>
          </w:hyperlink>
        </w:p>
        <w:p w:rsidRPr="00F30797" w:rsidR="00265DED" w:rsidRDefault="00BE3B29" w14:paraId="6130221D" w14:textId="02BCFB20">
          <w:pPr>
            <w:pStyle w:val="INNH2"/>
            <w:tabs>
              <w:tab w:val="left" w:pos="880"/>
              <w:tab w:val="right" w:leader="dot" w:pos="9180"/>
            </w:tabs>
            <w:rPr>
              <w:rFonts w:asciiTheme="minorHAnsi" w:hAnsiTheme="minorHAnsi" w:eastAsiaTheme="minorEastAsia" w:cstheme="minorBidi"/>
              <w:noProof/>
              <w:lang w:val="nb-NO" w:eastAsia="nb-NO"/>
            </w:rPr>
          </w:pPr>
          <w:hyperlink w:history="1" w:anchor="_Toc513809063">
            <w:r w:rsidRPr="00F30797" w:rsidR="00265DED">
              <w:rPr>
                <w:rStyle w:val="Hyperkobling"/>
                <w:noProof/>
                <w:lang w:val="nb-NO"/>
              </w:rPr>
              <w:t>5.8</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Avslutningsfasen</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_Toc513809063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22</w:t>
            </w:r>
            <w:r w:rsidRPr="00F30797" w:rsidR="00265DED">
              <w:rPr>
                <w:noProof/>
                <w:webHidden/>
                <w:lang w:val="nb-NO"/>
              </w:rPr>
              <w:fldChar w:fldCharType="end"/>
            </w:r>
          </w:hyperlink>
        </w:p>
        <w:p w:rsidRPr="00F30797" w:rsidR="00265DED" w:rsidRDefault="00BE3B29" w14:paraId="0E99ADB8" w14:textId="625FCBFD">
          <w:pPr>
            <w:pStyle w:val="INNH1"/>
            <w:rPr>
              <w:rFonts w:asciiTheme="minorHAnsi" w:hAnsiTheme="minorHAnsi"/>
              <w:szCs w:val="22"/>
              <w:lang w:eastAsia="nb-NO"/>
            </w:rPr>
          </w:pPr>
          <w:hyperlink w:history="1" w:anchor="_Toc513809064">
            <w:r w:rsidRPr="00F30797" w:rsidR="00265DED">
              <w:rPr>
                <w:rStyle w:val="Hyperkobling"/>
              </w:rPr>
              <w:t>6</w:t>
            </w:r>
            <w:r w:rsidRPr="00F30797" w:rsidR="00265DED">
              <w:rPr>
                <w:rFonts w:asciiTheme="minorHAnsi" w:hAnsiTheme="minorHAnsi"/>
                <w:szCs w:val="22"/>
                <w:lang w:eastAsia="nb-NO"/>
              </w:rPr>
              <w:tab/>
            </w:r>
            <w:r w:rsidRPr="00F30797" w:rsidR="00265DED">
              <w:rPr>
                <w:rStyle w:val="Hyperkobling"/>
              </w:rPr>
              <w:t>Kommunikasjonsstrategi For Prosjektene</w:t>
            </w:r>
            <w:r w:rsidRPr="00F30797" w:rsidR="00265DED">
              <w:rPr>
                <w:webHidden/>
              </w:rPr>
              <w:tab/>
            </w:r>
            <w:r w:rsidRPr="00F30797" w:rsidR="00265DED">
              <w:rPr>
                <w:webHidden/>
              </w:rPr>
              <w:fldChar w:fldCharType="begin"/>
            </w:r>
            <w:r w:rsidRPr="00F30797" w:rsidR="00265DED">
              <w:rPr>
                <w:webHidden/>
              </w:rPr>
              <w:instrText xml:space="preserve"> PAGEREF _Toc513809064 \h </w:instrText>
            </w:r>
            <w:r w:rsidRPr="00F30797" w:rsidR="00265DED">
              <w:rPr>
                <w:webHidden/>
              </w:rPr>
            </w:r>
            <w:r w:rsidRPr="00F30797" w:rsidR="00265DED">
              <w:rPr>
                <w:webHidden/>
              </w:rPr>
              <w:fldChar w:fldCharType="separate"/>
            </w:r>
            <w:r w:rsidRPr="00F30797" w:rsidR="00265DED">
              <w:rPr>
                <w:webHidden/>
              </w:rPr>
              <w:t>23</w:t>
            </w:r>
            <w:r w:rsidRPr="00F30797" w:rsidR="00265DED">
              <w:rPr>
                <w:webHidden/>
              </w:rPr>
              <w:fldChar w:fldCharType="end"/>
            </w:r>
          </w:hyperlink>
        </w:p>
        <w:p w:rsidRPr="00F30797" w:rsidR="00265DED" w:rsidRDefault="00BE3B29" w14:paraId="38AA36FF" w14:textId="4359C49E">
          <w:pPr>
            <w:pStyle w:val="INNH2"/>
            <w:tabs>
              <w:tab w:val="left" w:pos="880"/>
              <w:tab w:val="right" w:leader="dot" w:pos="9180"/>
            </w:tabs>
            <w:rPr>
              <w:rFonts w:asciiTheme="minorHAnsi" w:hAnsiTheme="minorHAnsi" w:eastAsiaTheme="minorEastAsia" w:cstheme="minorBidi"/>
              <w:noProof/>
              <w:lang w:val="nb-NO" w:eastAsia="nb-NO"/>
            </w:rPr>
          </w:pPr>
          <w:hyperlink w:history="1" w:anchor="_Toc513809065">
            <w:r w:rsidRPr="00F30797" w:rsidR="00265DED">
              <w:rPr>
                <w:rStyle w:val="Hyperkobling"/>
                <w:noProof/>
                <w:lang w:val="nb-NO"/>
              </w:rPr>
              <w:t>6.1</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Innhold i kommunikasjonsplanen</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_Toc513809065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23</w:t>
            </w:r>
            <w:r w:rsidRPr="00F30797" w:rsidR="00265DED">
              <w:rPr>
                <w:noProof/>
                <w:webHidden/>
                <w:lang w:val="nb-NO"/>
              </w:rPr>
              <w:fldChar w:fldCharType="end"/>
            </w:r>
          </w:hyperlink>
        </w:p>
        <w:p w:rsidRPr="00F30797" w:rsidR="00265DED" w:rsidRDefault="00BE3B29" w14:paraId="750CB597" w14:textId="433937A1">
          <w:pPr>
            <w:pStyle w:val="INNH1"/>
            <w:rPr>
              <w:rFonts w:asciiTheme="minorHAnsi" w:hAnsiTheme="minorHAnsi"/>
              <w:szCs w:val="22"/>
              <w:lang w:eastAsia="nb-NO"/>
            </w:rPr>
          </w:pPr>
          <w:hyperlink w:history="1" w:anchor="_Toc513809066">
            <w:r w:rsidRPr="00F30797" w:rsidR="00265DED">
              <w:rPr>
                <w:rStyle w:val="Hyperkobling"/>
              </w:rPr>
              <w:t>7</w:t>
            </w:r>
            <w:r w:rsidRPr="00F30797" w:rsidR="00265DED">
              <w:rPr>
                <w:rFonts w:asciiTheme="minorHAnsi" w:hAnsiTheme="minorHAnsi"/>
                <w:szCs w:val="22"/>
                <w:lang w:eastAsia="nb-NO"/>
              </w:rPr>
              <w:tab/>
            </w:r>
            <w:r w:rsidRPr="00F30797" w:rsidR="00265DED">
              <w:rPr>
                <w:rStyle w:val="Hyperkobling"/>
              </w:rPr>
              <w:t>Strategi For Risikohåndtering I Prosjektene</w:t>
            </w:r>
            <w:r w:rsidRPr="00F30797" w:rsidR="00265DED">
              <w:rPr>
                <w:webHidden/>
              </w:rPr>
              <w:tab/>
            </w:r>
            <w:r w:rsidRPr="00F30797" w:rsidR="00265DED">
              <w:rPr>
                <w:webHidden/>
              </w:rPr>
              <w:fldChar w:fldCharType="begin"/>
            </w:r>
            <w:r w:rsidRPr="00F30797" w:rsidR="00265DED">
              <w:rPr>
                <w:webHidden/>
              </w:rPr>
              <w:instrText xml:space="preserve"> PAGEREF _Toc513809066 \h </w:instrText>
            </w:r>
            <w:r w:rsidRPr="00F30797" w:rsidR="00265DED">
              <w:rPr>
                <w:webHidden/>
              </w:rPr>
            </w:r>
            <w:r w:rsidRPr="00F30797" w:rsidR="00265DED">
              <w:rPr>
                <w:webHidden/>
              </w:rPr>
              <w:fldChar w:fldCharType="separate"/>
            </w:r>
            <w:r w:rsidRPr="00F30797" w:rsidR="00265DED">
              <w:rPr>
                <w:webHidden/>
              </w:rPr>
              <w:t>23</w:t>
            </w:r>
            <w:r w:rsidRPr="00F30797" w:rsidR="00265DED">
              <w:rPr>
                <w:webHidden/>
              </w:rPr>
              <w:fldChar w:fldCharType="end"/>
            </w:r>
          </w:hyperlink>
        </w:p>
        <w:p w:rsidRPr="00F30797" w:rsidR="00265DED" w:rsidRDefault="00BE3B29" w14:paraId="039F63B6" w14:textId="6F03441D">
          <w:pPr>
            <w:pStyle w:val="INNH2"/>
            <w:tabs>
              <w:tab w:val="left" w:pos="880"/>
              <w:tab w:val="right" w:leader="dot" w:pos="9180"/>
            </w:tabs>
            <w:rPr>
              <w:rFonts w:asciiTheme="minorHAnsi" w:hAnsiTheme="minorHAnsi" w:eastAsiaTheme="minorEastAsia" w:cstheme="minorBidi"/>
              <w:noProof/>
              <w:lang w:val="nb-NO" w:eastAsia="nb-NO"/>
            </w:rPr>
          </w:pPr>
          <w:hyperlink w:history="1" w:anchor="_Toc513809067">
            <w:r w:rsidRPr="00F30797" w:rsidR="00265DED">
              <w:rPr>
                <w:rStyle w:val="Hyperkobling"/>
                <w:noProof/>
                <w:lang w:val="nb-NO"/>
              </w:rPr>
              <w:t>7.1</w:t>
            </w:r>
            <w:r w:rsidRPr="00F30797" w:rsidR="00265DED">
              <w:rPr>
                <w:rFonts w:asciiTheme="minorHAnsi" w:hAnsiTheme="minorHAnsi" w:eastAsiaTheme="minorEastAsia" w:cstheme="minorBidi"/>
                <w:noProof/>
                <w:lang w:val="nb-NO" w:eastAsia="nb-NO"/>
              </w:rPr>
              <w:tab/>
            </w:r>
            <w:r w:rsidRPr="00F30797" w:rsidR="00265DED">
              <w:rPr>
                <w:rStyle w:val="Hyperkobling"/>
                <w:noProof/>
                <w:lang w:val="nb-NO"/>
              </w:rPr>
              <w:t>Innhold i risikoplanen</w:t>
            </w:r>
            <w:r w:rsidRPr="00F30797" w:rsidR="00265DED">
              <w:rPr>
                <w:noProof/>
                <w:webHidden/>
                <w:lang w:val="nb-NO"/>
              </w:rPr>
              <w:tab/>
            </w:r>
            <w:r w:rsidRPr="00F30797" w:rsidR="00265DED">
              <w:rPr>
                <w:noProof/>
                <w:webHidden/>
                <w:lang w:val="nb-NO"/>
              </w:rPr>
              <w:fldChar w:fldCharType="begin"/>
            </w:r>
            <w:r w:rsidRPr="00F30797" w:rsidR="00265DED">
              <w:rPr>
                <w:noProof/>
                <w:webHidden/>
                <w:lang w:val="nb-NO"/>
              </w:rPr>
              <w:instrText xml:space="preserve"> PAGEREF _Toc513809067 \h </w:instrText>
            </w:r>
            <w:r w:rsidRPr="00F30797" w:rsidR="00265DED">
              <w:rPr>
                <w:noProof/>
                <w:webHidden/>
                <w:lang w:val="nb-NO"/>
              </w:rPr>
            </w:r>
            <w:r w:rsidRPr="00F30797" w:rsidR="00265DED">
              <w:rPr>
                <w:noProof/>
                <w:webHidden/>
                <w:lang w:val="nb-NO"/>
              </w:rPr>
              <w:fldChar w:fldCharType="separate"/>
            </w:r>
            <w:r w:rsidRPr="00F30797" w:rsidR="00265DED">
              <w:rPr>
                <w:noProof/>
                <w:webHidden/>
                <w:lang w:val="nb-NO"/>
              </w:rPr>
              <w:t>24</w:t>
            </w:r>
            <w:r w:rsidRPr="00F30797" w:rsidR="00265DED">
              <w:rPr>
                <w:noProof/>
                <w:webHidden/>
                <w:lang w:val="nb-NO"/>
              </w:rPr>
              <w:fldChar w:fldCharType="end"/>
            </w:r>
          </w:hyperlink>
        </w:p>
        <w:p w:rsidRPr="00F30797" w:rsidR="00265DED" w:rsidRDefault="00BE3B29" w14:paraId="14C0E85B" w14:textId="0B13CF1A">
          <w:pPr>
            <w:pStyle w:val="INNH1"/>
            <w:rPr>
              <w:rFonts w:asciiTheme="minorHAnsi" w:hAnsiTheme="minorHAnsi"/>
              <w:szCs w:val="22"/>
              <w:lang w:eastAsia="nb-NO"/>
            </w:rPr>
          </w:pPr>
          <w:hyperlink w:history="1" w:anchor="_Toc513809068">
            <w:r w:rsidRPr="00F30797" w:rsidR="00265DED">
              <w:rPr>
                <w:rStyle w:val="Hyperkobling"/>
              </w:rPr>
              <w:t>8</w:t>
            </w:r>
            <w:r w:rsidRPr="00F30797" w:rsidR="00265DED">
              <w:rPr>
                <w:rFonts w:asciiTheme="minorHAnsi" w:hAnsiTheme="minorHAnsi"/>
                <w:szCs w:val="22"/>
                <w:lang w:eastAsia="nb-NO"/>
              </w:rPr>
              <w:tab/>
            </w:r>
            <w:r w:rsidRPr="00F30797" w:rsidR="00265DED">
              <w:rPr>
                <w:rStyle w:val="Hyperkobling"/>
              </w:rPr>
              <w:t>Kvalitetsstrategi</w:t>
            </w:r>
            <w:r w:rsidRPr="00F30797" w:rsidR="00265DED">
              <w:rPr>
                <w:webHidden/>
              </w:rPr>
              <w:tab/>
            </w:r>
            <w:r w:rsidRPr="00F30797" w:rsidR="00265DED">
              <w:rPr>
                <w:webHidden/>
              </w:rPr>
              <w:fldChar w:fldCharType="begin"/>
            </w:r>
            <w:r w:rsidRPr="00F30797" w:rsidR="00265DED">
              <w:rPr>
                <w:webHidden/>
              </w:rPr>
              <w:instrText xml:space="preserve"> PAGEREF _Toc513809068 \h </w:instrText>
            </w:r>
            <w:r w:rsidRPr="00F30797" w:rsidR="00265DED">
              <w:rPr>
                <w:webHidden/>
              </w:rPr>
            </w:r>
            <w:r w:rsidRPr="00F30797" w:rsidR="00265DED">
              <w:rPr>
                <w:webHidden/>
              </w:rPr>
              <w:fldChar w:fldCharType="separate"/>
            </w:r>
            <w:r w:rsidRPr="00F30797" w:rsidR="00265DED">
              <w:rPr>
                <w:webHidden/>
              </w:rPr>
              <w:t>24</w:t>
            </w:r>
            <w:r w:rsidRPr="00F30797" w:rsidR="00265DED">
              <w:rPr>
                <w:webHidden/>
              </w:rPr>
              <w:fldChar w:fldCharType="end"/>
            </w:r>
          </w:hyperlink>
        </w:p>
        <w:p w:rsidRPr="00F30797" w:rsidR="00B91612" w:rsidP="00B91612" w:rsidRDefault="00B91612" w14:paraId="7EBDA2B9" w14:textId="3A649010">
          <w:pPr>
            <w:pStyle w:val="INNH1"/>
          </w:pPr>
          <w:r w:rsidRPr="00F30797">
            <w:rPr>
              <w:b/>
              <w:bCs/>
            </w:rPr>
            <w:fldChar w:fldCharType="end"/>
          </w:r>
        </w:p>
      </w:sdtContent>
    </w:sdt>
    <w:p w:rsidRPr="00F30797" w:rsidR="00B91612" w:rsidP="00B91612" w:rsidRDefault="00B91612" w14:paraId="4C1896EE" w14:textId="77777777">
      <w:pPr>
        <w:keepNext/>
        <w:rPr>
          <w:rFonts w:eastAsia="Times New Roman" w:asciiTheme="majorHAnsi" w:hAnsiTheme="majorHAnsi"/>
          <w:b/>
          <w:sz w:val="32"/>
          <w:lang w:val="nb-NO"/>
        </w:rPr>
      </w:pPr>
      <w:r w:rsidRPr="00F30797">
        <w:rPr>
          <w:rStyle w:val="Sterk"/>
          <w:rFonts w:asciiTheme="majorHAnsi" w:hAnsiTheme="majorHAnsi"/>
          <w:sz w:val="24"/>
          <w:lang w:val="nb-NO"/>
        </w:rPr>
        <w:t>Revisjonshistorikk</w:t>
      </w:r>
    </w:p>
    <w:tbl>
      <w:tblPr>
        <w:tblW w:w="9639"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701"/>
        <w:gridCol w:w="1134"/>
        <w:gridCol w:w="3119"/>
        <w:gridCol w:w="3685"/>
      </w:tblGrid>
      <w:tr w:rsidRPr="00F30797" w:rsidR="00B91612" w:rsidTr="00680B4A" w14:paraId="0EC38C05" w14:textId="77777777">
        <w:tc>
          <w:tcPr>
            <w:tcW w:w="1701" w:type="dxa"/>
            <w:tcBorders>
              <w:top w:val="single" w:color="auto" w:sz="4" w:space="0"/>
              <w:left w:val="single" w:color="auto" w:sz="4" w:space="0"/>
              <w:bottom w:val="single" w:color="auto" w:sz="4" w:space="0"/>
              <w:right w:val="single" w:color="auto" w:sz="4" w:space="0"/>
            </w:tcBorders>
            <w:shd w:val="clear" w:color="auto" w:fill="C0C0C0"/>
            <w:hideMark/>
          </w:tcPr>
          <w:p w:rsidRPr="00F30797" w:rsidR="00B91612" w:rsidP="00680B4A" w:rsidRDefault="00B91612" w14:paraId="66630EE3" w14:textId="77777777">
            <w:pPr>
              <w:pStyle w:val="Ingenmellomrom"/>
            </w:pPr>
            <w:r w:rsidRPr="00F30797">
              <w:t>Dato</w:t>
            </w:r>
          </w:p>
        </w:tc>
        <w:tc>
          <w:tcPr>
            <w:tcW w:w="1134" w:type="dxa"/>
            <w:tcBorders>
              <w:top w:val="single" w:color="auto" w:sz="4" w:space="0"/>
              <w:left w:val="single" w:color="auto" w:sz="4" w:space="0"/>
              <w:bottom w:val="single" w:color="auto" w:sz="4" w:space="0"/>
              <w:right w:val="single" w:color="auto" w:sz="4" w:space="0"/>
            </w:tcBorders>
            <w:shd w:val="clear" w:color="auto" w:fill="C0C0C0"/>
            <w:hideMark/>
          </w:tcPr>
          <w:p w:rsidRPr="00F30797" w:rsidR="00B91612" w:rsidP="00680B4A" w:rsidRDefault="00B91612" w14:paraId="013EFFEC" w14:textId="77777777">
            <w:pPr>
              <w:pStyle w:val="Ingenmellomrom"/>
            </w:pPr>
            <w:r w:rsidRPr="00F30797">
              <w:t>Versjon</w:t>
            </w:r>
          </w:p>
        </w:tc>
        <w:tc>
          <w:tcPr>
            <w:tcW w:w="3119" w:type="dxa"/>
            <w:tcBorders>
              <w:top w:val="single" w:color="auto" w:sz="4" w:space="0"/>
              <w:left w:val="single" w:color="auto" w:sz="4" w:space="0"/>
              <w:bottom w:val="single" w:color="auto" w:sz="4" w:space="0"/>
              <w:right w:val="single" w:color="auto" w:sz="4" w:space="0"/>
            </w:tcBorders>
            <w:shd w:val="clear" w:color="auto" w:fill="C0C0C0"/>
            <w:hideMark/>
          </w:tcPr>
          <w:p w:rsidRPr="00F30797" w:rsidR="00B91612" w:rsidP="00680B4A" w:rsidRDefault="00B91612" w14:paraId="68ECB1F6" w14:textId="77777777">
            <w:pPr>
              <w:pStyle w:val="Ingenmellomrom"/>
            </w:pPr>
            <w:r w:rsidRPr="00F30797">
              <w:t>Beskrivelse</w:t>
            </w:r>
          </w:p>
        </w:tc>
        <w:tc>
          <w:tcPr>
            <w:tcW w:w="3685" w:type="dxa"/>
            <w:tcBorders>
              <w:top w:val="single" w:color="auto" w:sz="4" w:space="0"/>
              <w:left w:val="single" w:color="auto" w:sz="4" w:space="0"/>
              <w:bottom w:val="single" w:color="auto" w:sz="4" w:space="0"/>
              <w:right w:val="single" w:color="auto" w:sz="4" w:space="0"/>
            </w:tcBorders>
            <w:shd w:val="clear" w:color="auto" w:fill="C0C0C0"/>
            <w:hideMark/>
          </w:tcPr>
          <w:p w:rsidRPr="00F30797" w:rsidR="00B91612" w:rsidP="00680B4A" w:rsidRDefault="00B91612" w14:paraId="5B74112B" w14:textId="77777777">
            <w:pPr>
              <w:pStyle w:val="Ingenmellomrom"/>
            </w:pPr>
            <w:r w:rsidRPr="00F30797">
              <w:t>Forfatter</w:t>
            </w:r>
          </w:p>
        </w:tc>
      </w:tr>
      <w:tr w:rsidRPr="00F30797" w:rsidR="00B91612" w:rsidTr="00680B4A" w14:paraId="17CC2C9D" w14:textId="77777777">
        <w:tc>
          <w:tcPr>
            <w:tcW w:w="1701" w:type="dxa"/>
            <w:tcBorders>
              <w:top w:val="single" w:color="auto" w:sz="4" w:space="0"/>
              <w:left w:val="single" w:color="auto" w:sz="4" w:space="0"/>
              <w:bottom w:val="single" w:color="auto" w:sz="4" w:space="0"/>
              <w:right w:val="single" w:color="auto" w:sz="4" w:space="0"/>
            </w:tcBorders>
            <w:hideMark/>
          </w:tcPr>
          <w:p w:rsidRPr="00F30797" w:rsidR="00B91612" w:rsidP="00680B4A" w:rsidRDefault="00122CF1" w14:paraId="7EDF56C8" w14:textId="77777777">
            <w:pPr>
              <w:pStyle w:val="Ingenmellomrom"/>
            </w:pPr>
            <w:r w:rsidRPr="00F30797">
              <w:t>29.04.2015</w:t>
            </w:r>
          </w:p>
        </w:tc>
        <w:tc>
          <w:tcPr>
            <w:tcW w:w="1134" w:type="dxa"/>
            <w:tcBorders>
              <w:top w:val="single" w:color="auto" w:sz="4" w:space="0"/>
              <w:left w:val="single" w:color="auto" w:sz="4" w:space="0"/>
              <w:bottom w:val="single" w:color="auto" w:sz="4" w:space="0"/>
              <w:right w:val="single" w:color="auto" w:sz="4" w:space="0"/>
            </w:tcBorders>
            <w:hideMark/>
          </w:tcPr>
          <w:p w:rsidRPr="00F30797" w:rsidR="00B91612" w:rsidP="00680B4A" w:rsidRDefault="00122CF1" w14:paraId="591134FC" w14:textId="77777777">
            <w:pPr>
              <w:pStyle w:val="Ingenmellomrom"/>
            </w:pPr>
            <w:r w:rsidRPr="00F30797">
              <w:t>1.0</w:t>
            </w:r>
          </w:p>
        </w:tc>
        <w:tc>
          <w:tcPr>
            <w:tcW w:w="3119" w:type="dxa"/>
            <w:tcBorders>
              <w:top w:val="single" w:color="auto" w:sz="4" w:space="0"/>
              <w:left w:val="single" w:color="auto" w:sz="4" w:space="0"/>
              <w:bottom w:val="single" w:color="auto" w:sz="4" w:space="0"/>
              <w:right w:val="single" w:color="auto" w:sz="4" w:space="0"/>
            </w:tcBorders>
            <w:hideMark/>
          </w:tcPr>
          <w:p w:rsidRPr="00F30797" w:rsidR="00B91612" w:rsidP="00680B4A" w:rsidRDefault="00122CF1" w14:paraId="042A8AFB" w14:textId="77777777">
            <w:pPr>
              <w:pStyle w:val="Ingenmellomrom"/>
            </w:pPr>
            <w:r w:rsidRPr="00F30797">
              <w:t>Godkjent versjon 1.0</w:t>
            </w:r>
          </w:p>
        </w:tc>
        <w:tc>
          <w:tcPr>
            <w:tcW w:w="3685" w:type="dxa"/>
            <w:tcBorders>
              <w:top w:val="single" w:color="auto" w:sz="4" w:space="0"/>
              <w:left w:val="single" w:color="auto" w:sz="4" w:space="0"/>
              <w:bottom w:val="single" w:color="auto" w:sz="4" w:space="0"/>
              <w:right w:val="single" w:color="auto" w:sz="4" w:space="0"/>
            </w:tcBorders>
            <w:hideMark/>
          </w:tcPr>
          <w:p w:rsidRPr="00F30797" w:rsidR="00B91612" w:rsidP="00680B4A" w:rsidRDefault="00122CF1" w14:paraId="6F227415" w14:textId="77777777">
            <w:pPr>
              <w:pStyle w:val="Ingenmellomrom"/>
            </w:pPr>
            <w:r w:rsidRPr="00F30797">
              <w:t>Else Skjellum m.fl.</w:t>
            </w:r>
          </w:p>
        </w:tc>
      </w:tr>
      <w:tr w:rsidRPr="00F30797" w:rsidR="00B91612" w:rsidTr="00680B4A" w14:paraId="6A51A50D" w14:textId="77777777">
        <w:tc>
          <w:tcPr>
            <w:tcW w:w="1701" w:type="dxa"/>
            <w:tcBorders>
              <w:top w:val="single" w:color="auto" w:sz="4" w:space="0"/>
              <w:left w:val="single" w:color="auto" w:sz="4" w:space="0"/>
              <w:bottom w:val="single" w:color="auto" w:sz="4" w:space="0"/>
              <w:right w:val="single" w:color="auto" w:sz="4" w:space="0"/>
            </w:tcBorders>
          </w:tcPr>
          <w:p w:rsidRPr="00F30797" w:rsidR="00B91612" w:rsidP="00680B4A" w:rsidRDefault="00122CF1" w14:paraId="0ED83491" w14:textId="77777777">
            <w:pPr>
              <w:pStyle w:val="Ingenmellomrom"/>
            </w:pPr>
            <w:r w:rsidRPr="00F30797">
              <w:t>11.05.2018</w:t>
            </w:r>
          </w:p>
        </w:tc>
        <w:tc>
          <w:tcPr>
            <w:tcW w:w="1134" w:type="dxa"/>
            <w:tcBorders>
              <w:top w:val="single" w:color="auto" w:sz="4" w:space="0"/>
              <w:left w:val="single" w:color="auto" w:sz="4" w:space="0"/>
              <w:bottom w:val="single" w:color="auto" w:sz="4" w:space="0"/>
              <w:right w:val="single" w:color="auto" w:sz="4" w:space="0"/>
            </w:tcBorders>
          </w:tcPr>
          <w:p w:rsidRPr="00F30797" w:rsidR="00B91612" w:rsidP="00680B4A" w:rsidRDefault="00122CF1" w14:paraId="176554A1" w14:textId="77777777">
            <w:pPr>
              <w:pStyle w:val="Ingenmellomrom"/>
            </w:pPr>
            <w:r w:rsidRPr="00F30797">
              <w:t>1.91</w:t>
            </w:r>
          </w:p>
        </w:tc>
        <w:tc>
          <w:tcPr>
            <w:tcW w:w="3119" w:type="dxa"/>
            <w:tcBorders>
              <w:top w:val="single" w:color="auto" w:sz="4" w:space="0"/>
              <w:left w:val="single" w:color="auto" w:sz="4" w:space="0"/>
              <w:bottom w:val="single" w:color="auto" w:sz="4" w:space="0"/>
              <w:right w:val="single" w:color="auto" w:sz="4" w:space="0"/>
            </w:tcBorders>
          </w:tcPr>
          <w:p w:rsidRPr="00F30797" w:rsidR="00B91612" w:rsidP="00680B4A" w:rsidRDefault="00122CF1" w14:paraId="256C4F93" w14:textId="77777777">
            <w:pPr>
              <w:pStyle w:val="Ingenmellomrom"/>
            </w:pPr>
            <w:r w:rsidRPr="00F30797">
              <w:t xml:space="preserve">Ny design og revidert. </w:t>
            </w:r>
          </w:p>
        </w:tc>
        <w:tc>
          <w:tcPr>
            <w:tcW w:w="3685" w:type="dxa"/>
            <w:tcBorders>
              <w:top w:val="single" w:color="auto" w:sz="4" w:space="0"/>
              <w:left w:val="single" w:color="auto" w:sz="4" w:space="0"/>
              <w:bottom w:val="single" w:color="auto" w:sz="4" w:space="0"/>
              <w:right w:val="single" w:color="auto" w:sz="4" w:space="0"/>
            </w:tcBorders>
          </w:tcPr>
          <w:p w:rsidRPr="00F30797" w:rsidR="00B91612" w:rsidP="00680B4A" w:rsidRDefault="00122CF1" w14:paraId="47357EE3" w14:textId="77777777">
            <w:pPr>
              <w:pStyle w:val="Ingenmellomrom"/>
            </w:pPr>
            <w:r w:rsidRPr="00F30797">
              <w:t>Else Skjellum m.fl.</w:t>
            </w:r>
          </w:p>
        </w:tc>
      </w:tr>
      <w:tr w:rsidRPr="00F30797" w:rsidR="005B46C4" w:rsidTr="005B46C4" w14:paraId="0A32784E" w14:textId="77777777">
        <w:tc>
          <w:tcPr>
            <w:tcW w:w="1701" w:type="dxa"/>
            <w:tcBorders>
              <w:top w:val="single" w:color="auto" w:sz="4" w:space="0"/>
              <w:left w:val="single" w:color="auto" w:sz="4" w:space="0"/>
              <w:bottom w:val="single" w:color="auto" w:sz="4" w:space="0"/>
              <w:right w:val="single" w:color="auto" w:sz="4" w:space="0"/>
            </w:tcBorders>
          </w:tcPr>
          <w:p w:rsidRPr="00F30797" w:rsidR="005B46C4" w:rsidP="005B46C4" w:rsidRDefault="005B46C4" w14:paraId="6D1EBFE7" w14:textId="77777777">
            <w:pPr>
              <w:pStyle w:val="Ingenmellomrom"/>
            </w:pPr>
            <w:r w:rsidRPr="00F30797">
              <w:t>31.07.2018</w:t>
            </w:r>
          </w:p>
        </w:tc>
        <w:tc>
          <w:tcPr>
            <w:tcW w:w="1134" w:type="dxa"/>
            <w:tcBorders>
              <w:top w:val="single" w:color="auto" w:sz="4" w:space="0"/>
              <w:left w:val="single" w:color="auto" w:sz="4" w:space="0"/>
              <w:bottom w:val="single" w:color="auto" w:sz="4" w:space="0"/>
              <w:right w:val="single" w:color="auto" w:sz="4" w:space="0"/>
            </w:tcBorders>
          </w:tcPr>
          <w:p w:rsidRPr="00F30797" w:rsidR="005B46C4" w:rsidP="005B46C4" w:rsidRDefault="005B46C4" w14:paraId="4FB4E339" w14:textId="77777777">
            <w:pPr>
              <w:pStyle w:val="Ingenmellomrom"/>
            </w:pPr>
            <w:r w:rsidRPr="00F30797">
              <w:t>1.92</w:t>
            </w:r>
          </w:p>
        </w:tc>
        <w:tc>
          <w:tcPr>
            <w:tcW w:w="3119" w:type="dxa"/>
            <w:tcBorders>
              <w:top w:val="single" w:color="auto" w:sz="4" w:space="0"/>
              <w:left w:val="single" w:color="auto" w:sz="4" w:space="0"/>
              <w:bottom w:val="single" w:color="auto" w:sz="4" w:space="0"/>
              <w:right w:val="single" w:color="auto" w:sz="4" w:space="0"/>
            </w:tcBorders>
          </w:tcPr>
          <w:p w:rsidRPr="00F30797" w:rsidR="005B46C4" w:rsidP="005B46C4" w:rsidRDefault="005B46C4" w14:paraId="697DE788" w14:textId="77777777">
            <w:pPr>
              <w:pStyle w:val="Ingenmellomrom"/>
            </w:pPr>
            <w:r w:rsidRPr="00F30797">
              <w:t>Kommentert med endringsmarkering</w:t>
            </w:r>
          </w:p>
        </w:tc>
        <w:tc>
          <w:tcPr>
            <w:tcW w:w="3685" w:type="dxa"/>
            <w:tcBorders>
              <w:top w:val="single" w:color="auto" w:sz="4" w:space="0"/>
              <w:left w:val="single" w:color="auto" w:sz="4" w:space="0"/>
              <w:bottom w:val="single" w:color="auto" w:sz="4" w:space="0"/>
              <w:right w:val="single" w:color="auto" w:sz="4" w:space="0"/>
            </w:tcBorders>
          </w:tcPr>
          <w:p w:rsidRPr="00F30797" w:rsidR="005B46C4" w:rsidP="005B46C4" w:rsidRDefault="005B46C4" w14:paraId="1E2846D7" w14:textId="77777777">
            <w:pPr>
              <w:pStyle w:val="Ingenmellomrom"/>
            </w:pPr>
            <w:r w:rsidRPr="00F30797">
              <w:t>Aina J. Hansen</w:t>
            </w:r>
          </w:p>
        </w:tc>
      </w:tr>
      <w:tr w:rsidRPr="00F30797" w:rsidR="005B46C4" w:rsidTr="00680B4A" w14:paraId="612BEC8D" w14:textId="77777777">
        <w:tc>
          <w:tcPr>
            <w:tcW w:w="1701" w:type="dxa"/>
            <w:tcBorders>
              <w:top w:val="single" w:color="auto" w:sz="4" w:space="0"/>
              <w:left w:val="single" w:color="auto" w:sz="4" w:space="0"/>
              <w:bottom w:val="single" w:color="auto" w:sz="4" w:space="0"/>
              <w:right w:val="single" w:color="auto" w:sz="4" w:space="0"/>
            </w:tcBorders>
          </w:tcPr>
          <w:p w:rsidRPr="00F30797" w:rsidR="005B46C4" w:rsidP="00680B4A" w:rsidRDefault="00705ED7" w14:paraId="297B19D0" w14:textId="49467B2E">
            <w:pPr>
              <w:pStyle w:val="Ingenmellomrom"/>
            </w:pPr>
            <w:r>
              <w:t>16.08.2018</w:t>
            </w:r>
          </w:p>
        </w:tc>
        <w:tc>
          <w:tcPr>
            <w:tcW w:w="1134" w:type="dxa"/>
            <w:tcBorders>
              <w:top w:val="single" w:color="auto" w:sz="4" w:space="0"/>
              <w:left w:val="single" w:color="auto" w:sz="4" w:space="0"/>
              <w:bottom w:val="single" w:color="auto" w:sz="4" w:space="0"/>
              <w:right w:val="single" w:color="auto" w:sz="4" w:space="0"/>
            </w:tcBorders>
          </w:tcPr>
          <w:p w:rsidRPr="00F30797" w:rsidR="005B46C4" w:rsidP="00680B4A" w:rsidRDefault="00705ED7" w14:paraId="729A1C46" w14:textId="3CAE1DF4">
            <w:pPr>
              <w:pStyle w:val="Ingenmellomrom"/>
            </w:pPr>
            <w:r>
              <w:t>2.0</w:t>
            </w:r>
          </w:p>
        </w:tc>
        <w:tc>
          <w:tcPr>
            <w:tcW w:w="3119" w:type="dxa"/>
            <w:tcBorders>
              <w:top w:val="single" w:color="auto" w:sz="4" w:space="0"/>
              <w:left w:val="single" w:color="auto" w:sz="4" w:space="0"/>
              <w:bottom w:val="single" w:color="auto" w:sz="4" w:space="0"/>
              <w:right w:val="single" w:color="auto" w:sz="4" w:space="0"/>
            </w:tcBorders>
          </w:tcPr>
          <w:p w:rsidRPr="00F30797" w:rsidR="005B46C4" w:rsidP="00680B4A" w:rsidRDefault="00705ED7" w14:paraId="1D3B8FDC" w14:textId="39FDCCC9">
            <w:pPr>
              <w:pStyle w:val="Ingenmellomrom"/>
            </w:pPr>
            <w:r>
              <w:t>Godkjent versjon 2.0</w:t>
            </w:r>
          </w:p>
        </w:tc>
        <w:tc>
          <w:tcPr>
            <w:tcW w:w="3685" w:type="dxa"/>
            <w:tcBorders>
              <w:top w:val="single" w:color="auto" w:sz="4" w:space="0"/>
              <w:left w:val="single" w:color="auto" w:sz="4" w:space="0"/>
              <w:bottom w:val="single" w:color="auto" w:sz="4" w:space="0"/>
              <w:right w:val="single" w:color="auto" w:sz="4" w:space="0"/>
            </w:tcBorders>
          </w:tcPr>
          <w:p w:rsidRPr="00F30797" w:rsidR="005B46C4" w:rsidP="00680B4A" w:rsidRDefault="00705ED7" w14:paraId="110AAA17" w14:textId="3F58D331">
            <w:pPr>
              <w:pStyle w:val="Ingenmellomrom"/>
            </w:pPr>
            <w:r>
              <w:t>Else Skjellum mfl.</w:t>
            </w:r>
          </w:p>
        </w:tc>
      </w:tr>
    </w:tbl>
    <w:p w:rsidRPr="00F30797" w:rsidR="00B91612" w:rsidP="00B91612" w:rsidRDefault="00B91612" w14:paraId="3858C19F" w14:textId="77777777">
      <w:pPr>
        <w:rPr>
          <w:lang w:val="nb-NO"/>
        </w:rPr>
      </w:pPr>
    </w:p>
    <w:p w:rsidRPr="00F30797" w:rsidR="00B91612" w:rsidP="00B91612" w:rsidRDefault="00B91612" w14:paraId="4008C44F" w14:textId="77777777">
      <w:pPr>
        <w:rPr>
          <w:rFonts w:asciiTheme="majorHAnsi" w:hAnsiTheme="majorHAnsi" w:eastAsiaTheme="majorEastAsia" w:cstheme="majorBidi"/>
          <w:smallCaps/>
          <w:spacing w:val="5"/>
          <w:sz w:val="32"/>
          <w:szCs w:val="32"/>
          <w:lang w:val="nb-NO"/>
        </w:rPr>
      </w:pPr>
      <w:r w:rsidRPr="00F30797">
        <w:rPr>
          <w:lang w:val="nb-NO"/>
        </w:rPr>
        <w:br w:type="page"/>
      </w:r>
    </w:p>
    <w:p w:rsidRPr="00F30797" w:rsidR="00122CF1" w:rsidP="00122CF1" w:rsidRDefault="008563D2" w14:paraId="2B5FD27B" w14:textId="155FA6C8">
      <w:pPr>
        <w:pStyle w:val="Overskrift1"/>
        <w:widowControl/>
        <w:autoSpaceDE/>
        <w:autoSpaceDN/>
        <w:spacing w:before="0" w:after="0" w:line="259" w:lineRule="auto"/>
        <w:ind w:left="567" w:hanging="567"/>
        <w:rPr>
          <w:lang w:val="nb-NO"/>
        </w:rPr>
      </w:pPr>
      <w:bookmarkStart w:name="_Toc513809032" w:id="0"/>
      <w:r w:rsidRPr="00F30797">
        <w:rPr>
          <w:lang w:val="nb-NO"/>
        </w:rPr>
        <w:lastRenderedPageBreak/>
        <w:t>Innledning</w:t>
      </w:r>
      <w:bookmarkEnd w:id="0"/>
      <w:r w:rsidRPr="00F30797">
        <w:rPr>
          <w:lang w:val="nb-NO"/>
        </w:rPr>
        <w:t xml:space="preserve"> </w:t>
      </w:r>
    </w:p>
    <w:p w:rsidRPr="00F30797" w:rsidR="00122CF1" w:rsidP="00122CF1" w:rsidRDefault="00122CF1" w14:paraId="161A92FA" w14:textId="77777777">
      <w:pPr>
        <w:ind w:left="-5" w:right="761"/>
        <w:rPr>
          <w:lang w:val="nb-NO"/>
        </w:rPr>
      </w:pPr>
      <w:r w:rsidRPr="00F30797">
        <w:rPr>
          <w:lang w:val="nb-NO"/>
        </w:rPr>
        <w:t xml:space="preserve">Denne prosjekthåndboken er skrevet som hjelpemiddel til å gjennomføre prosjekter i IKT Agder samarbeidet. IKT Agder samarbeidet er samarbeidsorganisasjonen mellom kommunene og fylkeskommunen som eier selskapet og IKT Agder.  </w:t>
      </w:r>
    </w:p>
    <w:p w:rsidRPr="00F30797" w:rsidR="00122CF1" w:rsidP="00122CF1" w:rsidRDefault="00122CF1" w14:paraId="14852F94" w14:textId="77777777">
      <w:pPr>
        <w:ind w:left="-5" w:right="761"/>
        <w:rPr>
          <w:lang w:val="nb-NO"/>
        </w:rPr>
      </w:pPr>
      <w:r w:rsidRPr="00F30797">
        <w:rPr>
          <w:lang w:val="nb-NO"/>
        </w:rPr>
        <w:t xml:space="preserve">Håndboken skisserer hvordan IKT Agder samarbeidet og IKT Agder internt skal gjennomføre prosjekter. Den deles med eierne og kommunene må selv velge om de ønsker å benytte prosjektmetodikken som beskrives med tilhørende rammeverk (maler, rutiner ol.). </w:t>
      </w:r>
    </w:p>
    <w:p w:rsidRPr="00F30797" w:rsidR="00122CF1" w:rsidP="00122CF1" w:rsidRDefault="00122CF1" w14:paraId="547F016E" w14:textId="77777777">
      <w:pPr>
        <w:ind w:left="-5" w:right="761"/>
        <w:rPr>
          <w:lang w:val="nb-NO"/>
        </w:rPr>
      </w:pPr>
      <w:r w:rsidRPr="00F30797">
        <w:rPr>
          <w:lang w:val="nb-NO"/>
        </w:rPr>
        <w:t xml:space="preserve">Hensikten med håndboken, prosjektmetodikken og tilhørende maler ol. er å sikre kvalitet i prosjektgjennomføringen. Håndboken og metodikken gir råd om hvordan prosjekter gjennomføres, hvem som har ansvar for hva, hvilke aktiviteter som hører til i hvilke faser og hva som er viktig å ha kontroll på i et prosjekt.  </w:t>
      </w:r>
    </w:p>
    <w:p w:rsidRPr="00F30797" w:rsidR="00122CF1" w:rsidP="00122CF1" w:rsidRDefault="00122CF1" w14:paraId="2766A970" w14:textId="77777777">
      <w:pPr>
        <w:ind w:left="-5" w:right="761"/>
        <w:rPr>
          <w:lang w:val="nb-NO"/>
        </w:rPr>
      </w:pPr>
      <w:r w:rsidRPr="00F30797">
        <w:rPr>
          <w:lang w:val="nb-NO"/>
        </w:rPr>
        <w:t xml:space="preserve">Prosjektrammeverket som følger </w:t>
      </w:r>
      <w:proofErr w:type="gramStart"/>
      <w:r w:rsidRPr="00F30797">
        <w:rPr>
          <w:lang w:val="nb-NO"/>
        </w:rPr>
        <w:t>metodikken</w:t>
      </w:r>
      <w:proofErr w:type="gramEnd"/>
      <w:r w:rsidRPr="00F30797">
        <w:rPr>
          <w:lang w:val="nb-NO"/>
        </w:rPr>
        <w:t xml:space="preserve"> er omfattende. Det skyldes at store prosjekter krever omfattende arbeid med styring, kvalitet og dokumentasjon. Mange prosjekter er små eller mellomstore. Det er ikke nødvendig og heller ikke hensikten at hele rammeverket skal benyttes i disse prosjektene. Håndboken og malene forsøker å gi råd om hvilke deler av metodikken som kan og bør vurderes om skal med i det enkelte prosjekt. Prosjektleder har ansvaret for å finne riktig nivå på prosjektadministrasjon i det enkelte prosjekt og å avstemme dette med prosjekteier og/eller prosjektstyre. </w:t>
      </w:r>
    </w:p>
    <w:p w:rsidRPr="00F30797" w:rsidR="00122CF1" w:rsidP="00122CF1" w:rsidRDefault="00122CF1" w14:paraId="287EE450" w14:textId="77777777">
      <w:pPr>
        <w:ind w:left="-5" w:right="761"/>
        <w:rPr>
          <w:lang w:val="nb-NO"/>
        </w:rPr>
      </w:pPr>
      <w:r w:rsidRPr="00F30797">
        <w:rPr>
          <w:lang w:val="nb-NO"/>
        </w:rPr>
        <w:t xml:space="preserve">Prosjekthåndboken og rammeverket er og vil være under kontinuerlig utvikling. Dersom du som bruker det har tanker og ønsker om endring, setter vi som har laget dokumentene pris på å få tilbakemeldinger og forslag til forbedringer. Slike henvendelser kan sendes til </w:t>
      </w:r>
      <w:r w:rsidRPr="00F30797">
        <w:rPr>
          <w:color w:val="0000FF"/>
          <w:u w:val="single" w:color="0000FF"/>
          <w:lang w:val="nb-NO"/>
        </w:rPr>
        <w:t>postmottak@iktagder.no</w:t>
      </w:r>
      <w:r w:rsidRPr="00F30797">
        <w:rPr>
          <w:lang w:val="nb-NO"/>
        </w:rPr>
        <w:t xml:space="preserve">, og gjerne merkes PROSJEKTRAMMEVERK. </w:t>
      </w:r>
    </w:p>
    <w:p w:rsidRPr="00F30797" w:rsidR="00122CF1" w:rsidP="00122CF1" w:rsidRDefault="00122CF1" w14:paraId="27099480" w14:textId="77777777">
      <w:pPr>
        <w:spacing w:after="262"/>
        <w:ind w:left="-5" w:right="761"/>
        <w:rPr>
          <w:lang w:val="nb-NO"/>
        </w:rPr>
      </w:pPr>
      <w:r w:rsidRPr="00F30797">
        <w:rPr>
          <w:lang w:val="nb-NO"/>
        </w:rPr>
        <w:t xml:space="preserve">Vi håper mange vil ha glede og nytte av denne håndboken og rammeverket som følger med. </w:t>
      </w:r>
    </w:p>
    <w:p w:rsidRPr="00F30797" w:rsidR="00122CF1" w:rsidP="00122CF1" w:rsidRDefault="00122CF1" w14:paraId="3592B842" w14:textId="77777777">
      <w:pPr>
        <w:spacing w:after="0" w:line="259" w:lineRule="auto"/>
        <w:rPr>
          <w:lang w:val="nb-NO"/>
        </w:rPr>
      </w:pPr>
    </w:p>
    <w:p w:rsidRPr="00F30797" w:rsidR="00122CF1" w:rsidP="00122CF1" w:rsidRDefault="00680B4A" w14:paraId="58B399EF" w14:textId="77D0D630">
      <w:pPr>
        <w:pStyle w:val="Overskrift1"/>
        <w:widowControl/>
        <w:autoSpaceDE/>
        <w:autoSpaceDN/>
        <w:spacing w:before="0" w:after="0" w:line="259" w:lineRule="auto"/>
        <w:ind w:left="567" w:hanging="567"/>
        <w:rPr>
          <w:lang w:val="nb-NO"/>
        </w:rPr>
      </w:pPr>
      <w:bookmarkStart w:name="_Toc511823292" w:id="1"/>
      <w:bookmarkStart w:name="_Toc513809033" w:id="2"/>
      <w:r w:rsidRPr="00F30797">
        <w:rPr>
          <w:lang w:val="nb-NO"/>
        </w:rPr>
        <w:t xml:space="preserve">Definisjon </w:t>
      </w:r>
      <w:r w:rsidRPr="00F30797" w:rsidR="00265DED">
        <w:rPr>
          <w:lang w:val="nb-NO"/>
        </w:rPr>
        <w:t>a</w:t>
      </w:r>
      <w:r w:rsidRPr="00F30797">
        <w:rPr>
          <w:lang w:val="nb-NO"/>
        </w:rPr>
        <w:t xml:space="preserve">v </w:t>
      </w:r>
      <w:r w:rsidRPr="00F30797" w:rsidR="00265DED">
        <w:rPr>
          <w:lang w:val="nb-NO"/>
        </w:rPr>
        <w:t>p</w:t>
      </w:r>
      <w:r w:rsidRPr="00F30797">
        <w:rPr>
          <w:lang w:val="nb-NO"/>
        </w:rPr>
        <w:t>rosjekt</w:t>
      </w:r>
      <w:bookmarkEnd w:id="1"/>
      <w:bookmarkEnd w:id="2"/>
      <w:r w:rsidRPr="00F30797">
        <w:rPr>
          <w:lang w:val="nb-NO"/>
        </w:rPr>
        <w:t xml:space="preserve"> </w:t>
      </w:r>
    </w:p>
    <w:p w:rsidRPr="00F30797" w:rsidR="00122CF1" w:rsidP="00122CF1" w:rsidRDefault="00122CF1" w14:paraId="7D255D7B" w14:textId="77777777">
      <w:pPr>
        <w:spacing w:after="122" w:line="274" w:lineRule="auto"/>
        <w:rPr>
          <w:lang w:val="nb-NO"/>
        </w:rPr>
      </w:pPr>
      <w:r w:rsidRPr="00F30797">
        <w:rPr>
          <w:i/>
          <w:lang w:val="nb-NO"/>
        </w:rPr>
        <w:t xml:space="preserve">"Et prosjekt er en arbeidsform hvor en midlertidig organisasjon er opprettet for å utføre en avgrenset oppgave".  </w:t>
      </w:r>
    </w:p>
    <w:p w:rsidRPr="00F30797" w:rsidR="00122CF1" w:rsidP="00122CF1" w:rsidRDefault="00122CF1" w14:paraId="1D803AF6" w14:textId="77777777">
      <w:pPr>
        <w:spacing w:after="169"/>
        <w:ind w:left="-5" w:right="761"/>
        <w:rPr>
          <w:lang w:val="nb-NO"/>
        </w:rPr>
      </w:pPr>
      <w:r w:rsidRPr="00F30797">
        <w:rPr>
          <w:lang w:val="nb-NO"/>
        </w:rPr>
        <w:t xml:space="preserve">Et prosjekt har et mål, det er tidsavgrenset, det har ressurser fra forskjellige fagmiljøer og det introduserer som oftest en endring. Prosjektet skiller seg fra drift på flere områder: </w:t>
      </w:r>
    </w:p>
    <w:p w:rsidRPr="00F30797" w:rsidR="00122CF1" w:rsidP="00122CF1" w:rsidRDefault="00122CF1" w14:paraId="5B62ABD5" w14:textId="77777777">
      <w:pPr>
        <w:widowControl/>
        <w:numPr>
          <w:ilvl w:val="0"/>
          <w:numId w:val="4"/>
        </w:numPr>
        <w:autoSpaceDE/>
        <w:autoSpaceDN/>
        <w:spacing w:before="0" w:after="29" w:line="271" w:lineRule="auto"/>
        <w:ind w:right="761" w:hanging="360"/>
        <w:rPr>
          <w:lang w:val="nb-NO"/>
        </w:rPr>
      </w:pPr>
      <w:r w:rsidRPr="00F30797">
        <w:rPr>
          <w:lang w:val="nb-NO"/>
        </w:rPr>
        <w:t xml:space="preserve">Prosjektet har en avgrenset oppgave og er opprettet for å nå et eller flere definert mål. </w:t>
      </w:r>
    </w:p>
    <w:p w:rsidRPr="00F30797" w:rsidR="00122CF1" w:rsidP="00122CF1" w:rsidRDefault="00122CF1" w14:paraId="7366FA9E" w14:textId="77777777">
      <w:pPr>
        <w:widowControl/>
        <w:numPr>
          <w:ilvl w:val="0"/>
          <w:numId w:val="4"/>
        </w:numPr>
        <w:autoSpaceDE/>
        <w:autoSpaceDN/>
        <w:spacing w:before="0" w:after="27" w:line="271" w:lineRule="auto"/>
        <w:ind w:right="761" w:hanging="360"/>
        <w:rPr>
          <w:lang w:val="nb-NO"/>
        </w:rPr>
      </w:pPr>
      <w:r w:rsidRPr="00F30797">
        <w:rPr>
          <w:lang w:val="nb-NO"/>
        </w:rPr>
        <w:t xml:space="preserve">Prosjektet har en definert start og slutt, både i tid, penger og omfang. </w:t>
      </w:r>
    </w:p>
    <w:p w:rsidRPr="00F30797" w:rsidR="00122CF1" w:rsidP="00122CF1" w:rsidRDefault="00122CF1" w14:paraId="50A98359" w14:textId="77777777">
      <w:pPr>
        <w:widowControl/>
        <w:numPr>
          <w:ilvl w:val="0"/>
          <w:numId w:val="4"/>
        </w:numPr>
        <w:autoSpaceDE/>
        <w:autoSpaceDN/>
        <w:spacing w:before="0" w:after="29" w:line="271" w:lineRule="auto"/>
        <w:ind w:right="761" w:hanging="360"/>
        <w:rPr>
          <w:lang w:val="nb-NO"/>
        </w:rPr>
      </w:pPr>
      <w:r w:rsidRPr="00F30797">
        <w:rPr>
          <w:lang w:val="nb-NO"/>
        </w:rPr>
        <w:t xml:space="preserve">Når prosjektet er ferdig, avvikles prosjektorganisasjonen.  </w:t>
      </w:r>
    </w:p>
    <w:p w:rsidRPr="00F30797" w:rsidR="00122CF1" w:rsidP="00122CF1" w:rsidRDefault="00122CF1" w14:paraId="1220C23B" w14:textId="77777777">
      <w:pPr>
        <w:widowControl/>
        <w:numPr>
          <w:ilvl w:val="0"/>
          <w:numId w:val="4"/>
        </w:numPr>
        <w:autoSpaceDE/>
        <w:autoSpaceDN/>
        <w:spacing w:before="0" w:after="436" w:line="271" w:lineRule="auto"/>
        <w:ind w:right="761" w:hanging="360"/>
        <w:rPr>
          <w:lang w:val="nb-NO"/>
        </w:rPr>
      </w:pPr>
      <w:r w:rsidRPr="00F30797">
        <w:rPr>
          <w:lang w:val="nb-NO"/>
        </w:rPr>
        <w:t xml:space="preserve">Prosjekter håndterer som oftest oppgaver som er unike og komplekse og krever tverrfaglig samarbeid for å løse. </w:t>
      </w:r>
    </w:p>
    <w:p w:rsidRPr="00F30797" w:rsidR="00122CF1" w:rsidP="00122CF1" w:rsidRDefault="00680B4A" w14:paraId="0DC7FD32" w14:textId="75D8691C">
      <w:pPr>
        <w:pStyle w:val="Overskrift1"/>
        <w:widowControl/>
        <w:autoSpaceDE/>
        <w:autoSpaceDN/>
        <w:spacing w:before="0" w:after="0" w:line="259" w:lineRule="auto"/>
        <w:ind w:left="567" w:hanging="567"/>
        <w:rPr>
          <w:lang w:val="nb-NO"/>
        </w:rPr>
      </w:pPr>
      <w:bookmarkStart w:name="_Toc511823293" w:id="3"/>
      <w:bookmarkStart w:name="_Toc513809034" w:id="4"/>
      <w:r w:rsidRPr="00F30797">
        <w:rPr>
          <w:lang w:val="nb-NO"/>
        </w:rPr>
        <w:lastRenderedPageBreak/>
        <w:t xml:space="preserve">Roller </w:t>
      </w:r>
      <w:r w:rsidRPr="00F30797" w:rsidR="00265DED">
        <w:rPr>
          <w:lang w:val="nb-NO"/>
        </w:rPr>
        <w:t>o</w:t>
      </w:r>
      <w:r w:rsidRPr="00F30797">
        <w:rPr>
          <w:lang w:val="nb-NO"/>
        </w:rPr>
        <w:t xml:space="preserve">g </w:t>
      </w:r>
      <w:r w:rsidRPr="00F30797" w:rsidR="00265DED">
        <w:rPr>
          <w:lang w:val="nb-NO"/>
        </w:rPr>
        <w:t>a</w:t>
      </w:r>
      <w:r w:rsidRPr="00F30797">
        <w:rPr>
          <w:lang w:val="nb-NO"/>
        </w:rPr>
        <w:t>nsvar</w:t>
      </w:r>
      <w:bookmarkEnd w:id="3"/>
      <w:bookmarkEnd w:id="4"/>
      <w:r w:rsidRPr="00F30797">
        <w:rPr>
          <w:lang w:val="nb-NO"/>
        </w:rPr>
        <w:t xml:space="preserve"> </w:t>
      </w:r>
    </w:p>
    <w:p w:rsidRPr="00F30797" w:rsidR="00122CF1" w:rsidP="00122CF1" w:rsidRDefault="00122CF1" w14:paraId="4C491DA3" w14:textId="77777777">
      <w:pPr>
        <w:ind w:left="-5" w:right="761"/>
        <w:rPr>
          <w:lang w:val="nb-NO"/>
        </w:rPr>
      </w:pPr>
      <w:r w:rsidRPr="00F30797">
        <w:rPr>
          <w:lang w:val="nb-NO"/>
        </w:rPr>
        <w:t xml:space="preserve">Alle deltakere i prosjektet har et felles ansvar for å sørge for at prosjektet når sine mål. Dette gjelder både for resultatet som skal leveres, for prosjektgjennomføringen og for at forventet gevinst av leveransene er mulige å ta ut etter prosjektet er ferdig.  </w:t>
      </w:r>
    </w:p>
    <w:p w:rsidRPr="00F30797" w:rsidR="00122CF1" w:rsidP="00122CF1" w:rsidRDefault="00122CF1" w14:paraId="2C02D214" w14:textId="77777777">
      <w:pPr>
        <w:ind w:left="-5" w:right="761"/>
        <w:rPr>
          <w:lang w:val="nb-NO"/>
        </w:rPr>
      </w:pPr>
      <w:r w:rsidRPr="00F30797">
        <w:rPr>
          <w:lang w:val="nb-NO"/>
        </w:rPr>
        <w:t xml:space="preserve">Prosjektarbeid er et </w:t>
      </w:r>
      <w:r w:rsidRPr="00D13649">
        <w:rPr>
          <w:u w:val="single"/>
          <w:lang w:val="nb-NO"/>
        </w:rPr>
        <w:t>forpliktende</w:t>
      </w:r>
      <w:r w:rsidRPr="00F30797">
        <w:rPr>
          <w:lang w:val="nb-NO"/>
        </w:rPr>
        <w:t xml:space="preserve"> samarbeid der hver og en av deltagerne er ansvarlig for sin del av det samlede arbeidet.  </w:t>
      </w:r>
    </w:p>
    <w:p w:rsidRPr="00F30797" w:rsidR="00122CF1" w:rsidP="00122CF1" w:rsidRDefault="00122CF1" w14:paraId="198368EB" w14:textId="77777777">
      <w:pPr>
        <w:ind w:left="-5" w:right="761"/>
        <w:rPr>
          <w:lang w:val="nb-NO"/>
        </w:rPr>
      </w:pPr>
      <w:r w:rsidRPr="00F30797">
        <w:rPr>
          <w:lang w:val="nb-NO"/>
        </w:rPr>
        <w:t xml:space="preserve">Beslutningsmyndighet for prosjektet ligger i utgangspunktet hos prosjektstyret. Det er imidlertid hensiktsmessig at en del beslutningsmyndighet delegeres til prosjektleder og deltakerne i prosjektet. Hvilke beslutninger som er delegert til prosjektleder eller til delprosjektledere avklares med prosjektstyret tidlig i prosjektet og dokumenteres i prosjektplanen. </w:t>
      </w:r>
    </w:p>
    <w:p w:rsidRPr="00F30797" w:rsidR="00122CF1" w:rsidP="00122CF1" w:rsidRDefault="00122CF1" w14:paraId="615CB159" w14:textId="77777777">
      <w:pPr>
        <w:spacing w:after="237"/>
        <w:ind w:left="-5" w:right="761"/>
        <w:rPr>
          <w:lang w:val="nb-NO"/>
        </w:rPr>
      </w:pPr>
      <w:r w:rsidRPr="00F30797">
        <w:rPr>
          <w:lang w:val="nb-NO"/>
        </w:rPr>
        <w:t xml:space="preserve">Videre skisseres de forskjellige rollene en kan ha i et prosjekt og fordeling av oppgaver, ansvar og myndighet mellom disse.  </w:t>
      </w:r>
    </w:p>
    <w:p w:rsidRPr="00F30797" w:rsidR="00122CF1" w:rsidP="00122CF1" w:rsidRDefault="00122CF1" w14:paraId="3C0C9A18" w14:textId="77777777">
      <w:pPr>
        <w:pStyle w:val="Overskrift2"/>
        <w:rPr>
          <w:lang w:val="nb-NO"/>
        </w:rPr>
      </w:pPr>
      <w:bookmarkStart w:name="_Toc511823294" w:id="5"/>
      <w:bookmarkStart w:name="_Toc513809035" w:id="6"/>
      <w:r w:rsidRPr="00F30797">
        <w:rPr>
          <w:lang w:val="nb-NO"/>
        </w:rPr>
        <w:t>Prosjektstyret</w:t>
      </w:r>
      <w:bookmarkEnd w:id="5"/>
      <w:bookmarkEnd w:id="6"/>
      <w:r w:rsidRPr="00F30797">
        <w:rPr>
          <w:lang w:val="nb-NO"/>
        </w:rPr>
        <w:t xml:space="preserve"> </w:t>
      </w:r>
    </w:p>
    <w:p w:rsidRPr="00F30797" w:rsidR="00122CF1" w:rsidP="00122CF1" w:rsidRDefault="00122CF1" w14:paraId="4A8060BC" w14:textId="77777777">
      <w:pPr>
        <w:spacing w:after="173"/>
        <w:ind w:left="-5" w:right="761"/>
        <w:rPr>
          <w:lang w:val="nb-NO"/>
        </w:rPr>
      </w:pPr>
      <w:r w:rsidRPr="00F30797">
        <w:rPr>
          <w:lang w:val="nb-NO"/>
        </w:rPr>
        <w:t xml:space="preserve">Prosjektstyret har den overordnede ledelsen og styringen av prosjektet. Det betyr at; </w:t>
      </w:r>
    </w:p>
    <w:p w:rsidRPr="00F30797" w:rsidR="00122CF1" w:rsidP="00122CF1" w:rsidRDefault="00122CF1" w14:paraId="3A0BFA38" w14:textId="77777777">
      <w:pPr>
        <w:widowControl/>
        <w:numPr>
          <w:ilvl w:val="0"/>
          <w:numId w:val="5"/>
        </w:numPr>
        <w:autoSpaceDE/>
        <w:autoSpaceDN/>
        <w:spacing w:before="0" w:after="52" w:line="271" w:lineRule="auto"/>
        <w:ind w:right="761" w:hanging="360"/>
        <w:rPr>
          <w:lang w:val="nb-NO"/>
        </w:rPr>
      </w:pPr>
      <w:r w:rsidRPr="00F30797">
        <w:rPr>
          <w:lang w:val="nb-NO"/>
        </w:rPr>
        <w:t>Prosjektstyret er delegert myndighet fra virksomhetsledelsen innenfor fastsatte rammer og representerer virksomhetenes overordnede interesser og ønsker.</w:t>
      </w:r>
      <w:r w:rsidRPr="00F30797">
        <w:rPr>
          <w:color w:val="595959"/>
          <w:lang w:val="nb-NO"/>
        </w:rPr>
        <w:t xml:space="preserve"> </w:t>
      </w:r>
      <w:r w:rsidRPr="00F30797">
        <w:rPr>
          <w:color w:val="323E4F"/>
          <w:lang w:val="nb-NO"/>
        </w:rPr>
        <w:t xml:space="preserve"> </w:t>
      </w:r>
    </w:p>
    <w:p w:rsidRPr="00F30797" w:rsidR="00122CF1" w:rsidP="00122CF1" w:rsidRDefault="00122CF1" w14:paraId="788AFBB9" w14:textId="77777777">
      <w:pPr>
        <w:widowControl/>
        <w:numPr>
          <w:ilvl w:val="0"/>
          <w:numId w:val="5"/>
        </w:numPr>
        <w:autoSpaceDE/>
        <w:autoSpaceDN/>
        <w:spacing w:before="0" w:after="53" w:line="271" w:lineRule="auto"/>
        <w:ind w:right="761" w:hanging="360"/>
        <w:rPr>
          <w:lang w:val="nb-NO"/>
        </w:rPr>
      </w:pPr>
      <w:r w:rsidRPr="00F30797">
        <w:rPr>
          <w:lang w:val="nb-NO"/>
        </w:rPr>
        <w:t xml:space="preserve">Prosjektstyret har det øverste ansvaret for å styre prosjektet mht. tid, kostnad, mål og kvalitet, omfang og rammer, risiko og gevinst.  </w:t>
      </w:r>
    </w:p>
    <w:p w:rsidRPr="00F30797" w:rsidR="00122CF1" w:rsidP="00122CF1" w:rsidRDefault="00122CF1" w14:paraId="06E7F00E" w14:textId="77777777">
      <w:pPr>
        <w:widowControl/>
        <w:numPr>
          <w:ilvl w:val="0"/>
          <w:numId w:val="5"/>
        </w:numPr>
        <w:autoSpaceDE/>
        <w:autoSpaceDN/>
        <w:spacing w:before="0" w:after="52" w:line="271" w:lineRule="auto"/>
        <w:ind w:right="761" w:hanging="360"/>
        <w:rPr>
          <w:lang w:val="nb-NO"/>
        </w:rPr>
      </w:pPr>
      <w:r w:rsidRPr="00F30797">
        <w:rPr>
          <w:lang w:val="nb-NO"/>
        </w:rPr>
        <w:t xml:space="preserve">Prosjektstyret har ansvar for at det er avtalt med linjeorganisasjonen at ressursene i prosjektet har kapasitet til å gjennomføre de oppgaver de er tiltenkt i prosjektet, i henhold til prosjektets arbeidsplan. </w:t>
      </w:r>
    </w:p>
    <w:p w:rsidRPr="00F30797" w:rsidR="00122CF1" w:rsidP="00122CF1" w:rsidRDefault="00122CF1" w14:paraId="0AF108B4" w14:textId="77777777">
      <w:pPr>
        <w:widowControl/>
        <w:numPr>
          <w:ilvl w:val="0"/>
          <w:numId w:val="5"/>
        </w:numPr>
        <w:autoSpaceDE/>
        <w:autoSpaceDN/>
        <w:spacing w:before="0" w:after="48" w:line="271" w:lineRule="auto"/>
        <w:ind w:right="761" w:hanging="360"/>
        <w:rPr>
          <w:lang w:val="nb-NO"/>
        </w:rPr>
      </w:pPr>
      <w:r w:rsidRPr="00F30797">
        <w:rPr>
          <w:lang w:val="nb-NO"/>
        </w:rPr>
        <w:t>Endringer knyttet til prosjektets leveranser og rammebetingelser (ref. over) skal behandles og vedtas i prosjektstyret med mindre prosjektstyret velger å delegere disse til prosjektleder</w:t>
      </w:r>
    </w:p>
    <w:p w:rsidRPr="00F30797" w:rsidR="00122CF1" w:rsidP="00122CF1" w:rsidRDefault="00122CF1" w14:paraId="5BE79D08" w14:textId="77777777">
      <w:pPr>
        <w:widowControl/>
        <w:numPr>
          <w:ilvl w:val="0"/>
          <w:numId w:val="5"/>
        </w:numPr>
        <w:autoSpaceDE/>
        <w:autoSpaceDN/>
        <w:spacing w:before="0" w:after="48" w:line="271" w:lineRule="auto"/>
        <w:ind w:right="761" w:hanging="360"/>
        <w:rPr>
          <w:lang w:val="nb-NO"/>
        </w:rPr>
      </w:pPr>
      <w:r w:rsidRPr="00F30797">
        <w:rPr>
          <w:lang w:val="nb-NO"/>
        </w:rPr>
        <w:t xml:space="preserve">Sikre god og effektiv kommunikasjon mellom prosjektet og eksterne interessenter (virksomhetsledelse o.l.) </w:t>
      </w:r>
    </w:p>
    <w:p w:rsidRPr="00F30797" w:rsidR="00122CF1" w:rsidP="00122CF1" w:rsidRDefault="00122CF1" w14:paraId="5F802C39" w14:textId="77777777">
      <w:pPr>
        <w:widowControl/>
        <w:numPr>
          <w:ilvl w:val="0"/>
          <w:numId w:val="5"/>
        </w:numPr>
        <w:autoSpaceDE/>
        <w:autoSpaceDN/>
        <w:spacing w:before="0" w:after="49" w:line="271" w:lineRule="auto"/>
        <w:ind w:right="761" w:hanging="360"/>
        <w:rPr>
          <w:lang w:val="nb-NO"/>
        </w:rPr>
      </w:pPr>
      <w:r w:rsidRPr="00F30797">
        <w:rPr>
          <w:lang w:val="nb-NO"/>
        </w:rPr>
        <w:t xml:space="preserve">Sørge for forankring av prosjektet og bidra til at prosjektet blir tatt vel imot i egen organisasjon. </w:t>
      </w:r>
    </w:p>
    <w:p w:rsidRPr="00F30797" w:rsidR="00122CF1" w:rsidP="00122CF1" w:rsidRDefault="00122CF1" w14:paraId="532D6B43" w14:textId="77777777">
      <w:pPr>
        <w:widowControl/>
        <w:numPr>
          <w:ilvl w:val="0"/>
          <w:numId w:val="5"/>
        </w:numPr>
        <w:autoSpaceDE/>
        <w:autoSpaceDN/>
        <w:spacing w:before="0" w:line="271" w:lineRule="auto"/>
        <w:ind w:right="761" w:hanging="360"/>
        <w:rPr>
          <w:lang w:val="nb-NO"/>
        </w:rPr>
      </w:pPr>
      <w:r w:rsidRPr="00F30797">
        <w:rPr>
          <w:lang w:val="nb-NO"/>
        </w:rPr>
        <w:t xml:space="preserve">Delegere myndighet i prosjektet til prosjektleder og prosjekteier. </w:t>
      </w:r>
    </w:p>
    <w:p w:rsidRPr="00F30797" w:rsidR="00122CF1" w:rsidP="00122CF1" w:rsidRDefault="00122CF1" w14:paraId="1078BA0A" w14:textId="77777777">
      <w:pPr>
        <w:widowControl/>
        <w:numPr>
          <w:ilvl w:val="0"/>
          <w:numId w:val="5"/>
        </w:numPr>
        <w:autoSpaceDE/>
        <w:autoSpaceDN/>
        <w:spacing w:before="0" w:line="271" w:lineRule="auto"/>
        <w:ind w:right="761" w:hanging="360"/>
        <w:rPr>
          <w:lang w:val="nb-NO"/>
        </w:rPr>
      </w:pPr>
      <w:r w:rsidRPr="00F30797">
        <w:rPr>
          <w:lang w:val="nb-NO"/>
        </w:rPr>
        <w:t xml:space="preserve">Sikre at prosjektets leveranser blir overført til drift. </w:t>
      </w:r>
    </w:p>
    <w:p w:rsidRPr="00F30797" w:rsidR="00122CF1" w:rsidP="00122CF1" w:rsidRDefault="00122CF1" w14:paraId="0285DD2A" w14:textId="77777777">
      <w:pPr>
        <w:widowControl/>
        <w:numPr>
          <w:ilvl w:val="0"/>
          <w:numId w:val="5"/>
        </w:numPr>
        <w:autoSpaceDE/>
        <w:autoSpaceDN/>
        <w:spacing w:before="0" w:after="316" w:line="271" w:lineRule="auto"/>
        <w:ind w:right="761" w:hanging="360"/>
        <w:rPr>
          <w:lang w:val="nb-NO"/>
        </w:rPr>
      </w:pPr>
      <w:r w:rsidRPr="00F30797">
        <w:rPr>
          <w:lang w:val="nb-NO"/>
        </w:rPr>
        <w:t xml:space="preserve">Overføre eierskap til planlagte gevinster av prosjektet til linjeorganisasjonen etter at prosjektet er avsluttet.  </w:t>
      </w:r>
    </w:p>
    <w:p w:rsidRPr="00F30797" w:rsidR="00122CF1" w:rsidP="00122CF1" w:rsidRDefault="00122CF1" w14:paraId="64824B54" w14:textId="77777777">
      <w:pPr>
        <w:pStyle w:val="Overskrift2"/>
        <w:rPr>
          <w:lang w:val="nb-NO"/>
        </w:rPr>
      </w:pPr>
      <w:bookmarkStart w:name="_Toc511823295" w:id="7"/>
      <w:bookmarkStart w:name="_Toc513809036" w:id="8"/>
      <w:r w:rsidRPr="00F30797">
        <w:rPr>
          <w:lang w:val="nb-NO"/>
        </w:rPr>
        <w:t>Prosjekteier</w:t>
      </w:r>
      <w:bookmarkEnd w:id="7"/>
      <w:bookmarkEnd w:id="8"/>
      <w:r w:rsidRPr="00F30797">
        <w:rPr>
          <w:lang w:val="nb-NO"/>
        </w:rPr>
        <w:t xml:space="preserve"> </w:t>
      </w:r>
    </w:p>
    <w:p w:rsidRPr="00F30797" w:rsidR="00122CF1" w:rsidP="00122CF1" w:rsidRDefault="00122CF1" w14:paraId="7590C2C3" w14:textId="77777777">
      <w:pPr>
        <w:ind w:left="-5" w:right="761"/>
        <w:rPr>
          <w:lang w:val="nb-NO"/>
        </w:rPr>
      </w:pPr>
      <w:r w:rsidRPr="00F30797">
        <w:rPr>
          <w:lang w:val="nb-NO"/>
        </w:rPr>
        <w:t xml:space="preserve">Prosjekteier er overordnet ansvarlig for at prosjektet når sine mål og leverer de forventede gevinster. I prosjekter uten prosjektstyre vil prosjekteier overta ansvaret som prosjektstyret skulle hatt.  </w:t>
      </w:r>
    </w:p>
    <w:p w:rsidRPr="00F30797" w:rsidR="00122CF1" w:rsidP="00122CF1" w:rsidRDefault="00122CF1" w14:paraId="4D8C9D3D" w14:textId="77777777">
      <w:pPr>
        <w:spacing w:after="175"/>
        <w:ind w:left="-5" w:right="761"/>
        <w:rPr>
          <w:lang w:val="nb-NO"/>
        </w:rPr>
      </w:pPr>
      <w:r w:rsidRPr="00F30797">
        <w:rPr>
          <w:lang w:val="nb-NO"/>
        </w:rPr>
        <w:t xml:space="preserve">I prosjekter som har et prosjektstyre, er prosjekteier leder av prosjektstyret og skal i tillegg; </w:t>
      </w:r>
    </w:p>
    <w:p w:rsidRPr="00F30797" w:rsidR="00122CF1" w:rsidP="00122CF1" w:rsidRDefault="00122CF1" w14:paraId="2679044E" w14:textId="77777777">
      <w:pPr>
        <w:widowControl/>
        <w:numPr>
          <w:ilvl w:val="0"/>
          <w:numId w:val="6"/>
        </w:numPr>
        <w:autoSpaceDE/>
        <w:autoSpaceDN/>
        <w:spacing w:before="0" w:after="27" w:line="271" w:lineRule="auto"/>
        <w:ind w:right="761" w:hanging="360"/>
        <w:rPr>
          <w:lang w:val="nb-NO"/>
        </w:rPr>
      </w:pPr>
      <w:r w:rsidRPr="00F30797">
        <w:rPr>
          <w:lang w:val="nb-NO"/>
        </w:rPr>
        <w:lastRenderedPageBreak/>
        <w:t xml:space="preserve">Være kontaktpunkt i prosjektstyret for prosjektleder </w:t>
      </w:r>
    </w:p>
    <w:p w:rsidRPr="00F30797" w:rsidR="00122CF1" w:rsidP="00122CF1" w:rsidRDefault="00122CF1" w14:paraId="0BA6E155" w14:textId="77777777">
      <w:pPr>
        <w:widowControl/>
        <w:numPr>
          <w:ilvl w:val="0"/>
          <w:numId w:val="6"/>
        </w:numPr>
        <w:autoSpaceDE/>
        <w:autoSpaceDN/>
        <w:spacing w:before="0" w:after="297" w:line="271" w:lineRule="auto"/>
        <w:ind w:right="761" w:hanging="360"/>
        <w:rPr>
          <w:lang w:val="nb-NO"/>
        </w:rPr>
      </w:pPr>
      <w:r w:rsidRPr="00F30797">
        <w:rPr>
          <w:lang w:val="nb-NO"/>
        </w:rPr>
        <w:t xml:space="preserve">Støtte prosjektleder og prosjektteamet i deres gjennomføring av prosjektet  </w:t>
      </w:r>
    </w:p>
    <w:p w:rsidRPr="00F30797" w:rsidR="00122CF1" w:rsidP="00122CF1" w:rsidRDefault="00122CF1" w14:paraId="1C1F27D0" w14:textId="77777777">
      <w:pPr>
        <w:pStyle w:val="Overskrift2"/>
        <w:rPr>
          <w:lang w:val="nb-NO"/>
        </w:rPr>
      </w:pPr>
      <w:bookmarkStart w:name="_Toc511823296" w:id="9"/>
      <w:bookmarkStart w:name="_Toc513809037" w:id="10"/>
      <w:r w:rsidRPr="00F30797">
        <w:rPr>
          <w:lang w:val="nb-NO"/>
        </w:rPr>
        <w:t>Prosjektleder</w:t>
      </w:r>
      <w:bookmarkEnd w:id="9"/>
      <w:bookmarkEnd w:id="10"/>
      <w:r w:rsidRPr="00F30797">
        <w:rPr>
          <w:lang w:val="nb-NO"/>
        </w:rPr>
        <w:t xml:space="preserve"> </w:t>
      </w:r>
    </w:p>
    <w:p w:rsidRPr="00F30797" w:rsidR="00122CF1" w:rsidP="00122CF1" w:rsidRDefault="00122CF1" w14:paraId="7247174C" w14:textId="77777777">
      <w:pPr>
        <w:ind w:left="-5" w:right="761"/>
        <w:rPr>
          <w:lang w:val="nb-NO"/>
        </w:rPr>
      </w:pPr>
      <w:r w:rsidRPr="00F30797">
        <w:rPr>
          <w:lang w:val="nb-NO"/>
        </w:rPr>
        <w:t xml:space="preserve">Prosjektleder er den øverste operative ansvarlige for at prosjektet blir levert </w:t>
      </w:r>
      <w:proofErr w:type="spellStart"/>
      <w:r w:rsidRPr="00F30797">
        <w:rPr>
          <w:lang w:val="nb-NO"/>
        </w:rPr>
        <w:t>ihht</w:t>
      </w:r>
      <w:proofErr w:type="spellEnd"/>
      <w:r w:rsidRPr="00F30797">
        <w:rPr>
          <w:lang w:val="nb-NO"/>
        </w:rPr>
        <w:t xml:space="preserve">. vedtatt prosjektplan. Vedkommende leder prosjektet og er ansvarlig for at alle aktivitetene i prosjektet gjennomføres </w:t>
      </w:r>
      <w:proofErr w:type="spellStart"/>
      <w:r w:rsidRPr="00F30797">
        <w:rPr>
          <w:lang w:val="nb-NO"/>
        </w:rPr>
        <w:t>ihht</w:t>
      </w:r>
      <w:proofErr w:type="spellEnd"/>
      <w:r w:rsidRPr="00F30797">
        <w:rPr>
          <w:lang w:val="nb-NO"/>
        </w:rPr>
        <w:t xml:space="preserve">. planen. Prosjektleders myndighet avgjøres av prosjektstyret. Som oftest vil prosjektstyret delegere ansvar og myndighet til gjennomføring av prosjektet innenfor rammene gitt i prosjektplanen til prosjektleder.  </w:t>
      </w:r>
    </w:p>
    <w:p w:rsidRPr="00F30797" w:rsidR="00122CF1" w:rsidP="00122CF1" w:rsidRDefault="00122CF1" w14:paraId="2C55BC6A" w14:textId="77777777">
      <w:pPr>
        <w:spacing w:after="175"/>
        <w:ind w:left="-5" w:right="761"/>
        <w:rPr>
          <w:lang w:val="nb-NO"/>
        </w:rPr>
      </w:pPr>
      <w:r w:rsidRPr="00F30797">
        <w:rPr>
          <w:lang w:val="nb-NO"/>
        </w:rPr>
        <w:t xml:space="preserve">Typiske oppgaver for prosjektleder er: </w:t>
      </w:r>
    </w:p>
    <w:p w:rsidRPr="00F30797" w:rsidR="00122CF1" w:rsidP="00122CF1" w:rsidRDefault="00122CF1" w14:paraId="702A0772" w14:textId="77777777">
      <w:pPr>
        <w:widowControl/>
        <w:numPr>
          <w:ilvl w:val="0"/>
          <w:numId w:val="7"/>
        </w:numPr>
        <w:autoSpaceDE/>
        <w:autoSpaceDN/>
        <w:spacing w:before="0" w:after="27" w:line="271" w:lineRule="auto"/>
        <w:ind w:right="761" w:hanging="360"/>
        <w:rPr>
          <w:lang w:val="nb-NO"/>
        </w:rPr>
      </w:pPr>
      <w:r w:rsidRPr="00F30797">
        <w:rPr>
          <w:lang w:val="nb-NO"/>
        </w:rPr>
        <w:t xml:space="preserve">Løpende oppfølging av prosjektet med mål om å sikre prosjektets leveranser.  </w:t>
      </w:r>
    </w:p>
    <w:p w:rsidRPr="00F30797" w:rsidR="00122CF1" w:rsidP="00122CF1" w:rsidRDefault="00122CF1" w14:paraId="176C918F" w14:textId="77777777">
      <w:pPr>
        <w:widowControl/>
        <w:numPr>
          <w:ilvl w:val="0"/>
          <w:numId w:val="7"/>
        </w:numPr>
        <w:autoSpaceDE/>
        <w:autoSpaceDN/>
        <w:spacing w:before="0" w:after="52" w:line="271" w:lineRule="auto"/>
        <w:ind w:right="761" w:hanging="360"/>
        <w:rPr>
          <w:lang w:val="nb-NO"/>
        </w:rPr>
      </w:pPr>
      <w:r w:rsidRPr="00F30797">
        <w:rPr>
          <w:lang w:val="nb-NO"/>
        </w:rPr>
        <w:t xml:space="preserve">Gjøre avklaringer med prosjekteier og sammen med prosjekteier planlegge møter i prosjektstyret (dersom det finnes) </w:t>
      </w:r>
    </w:p>
    <w:p w:rsidRPr="00F30797" w:rsidR="00122CF1" w:rsidP="00122CF1" w:rsidRDefault="00122CF1" w14:paraId="3B18D937" w14:textId="77777777">
      <w:pPr>
        <w:widowControl/>
        <w:numPr>
          <w:ilvl w:val="0"/>
          <w:numId w:val="7"/>
        </w:numPr>
        <w:autoSpaceDE/>
        <w:autoSpaceDN/>
        <w:spacing w:before="0" w:after="52" w:line="271" w:lineRule="auto"/>
        <w:ind w:right="761" w:hanging="360"/>
        <w:rPr>
          <w:lang w:val="nb-NO"/>
        </w:rPr>
      </w:pPr>
      <w:r w:rsidRPr="00F30797">
        <w:rPr>
          <w:lang w:val="nb-NO"/>
        </w:rPr>
        <w:t xml:space="preserve">Sørge for at prosjektet arbeider etter godkjente planer, og at annen relevant dokumentasjon er utarbeidet og godkjent.  </w:t>
      </w:r>
    </w:p>
    <w:p w:rsidRPr="00F30797" w:rsidR="00122CF1" w:rsidP="00122CF1" w:rsidRDefault="00122CF1" w14:paraId="4351EAA6" w14:textId="77777777">
      <w:pPr>
        <w:widowControl/>
        <w:numPr>
          <w:ilvl w:val="0"/>
          <w:numId w:val="7"/>
        </w:numPr>
        <w:autoSpaceDE/>
        <w:autoSpaceDN/>
        <w:spacing w:before="0" w:after="27" w:line="271" w:lineRule="auto"/>
        <w:ind w:right="761" w:hanging="360"/>
        <w:rPr>
          <w:lang w:val="nb-NO"/>
        </w:rPr>
      </w:pPr>
      <w:r w:rsidRPr="00F30797">
        <w:rPr>
          <w:lang w:val="nb-NO"/>
        </w:rPr>
        <w:t xml:space="preserve">Planlegging av arbeidet i prosjektet og oppfølging av fremdrift. </w:t>
      </w:r>
    </w:p>
    <w:p w:rsidRPr="00F30797" w:rsidR="00122CF1" w:rsidP="00122CF1" w:rsidRDefault="00122CF1" w14:paraId="38A3A9B6" w14:textId="77777777">
      <w:pPr>
        <w:widowControl/>
        <w:numPr>
          <w:ilvl w:val="0"/>
          <w:numId w:val="7"/>
        </w:numPr>
        <w:autoSpaceDE/>
        <w:autoSpaceDN/>
        <w:spacing w:before="0" w:after="29" w:line="271" w:lineRule="auto"/>
        <w:ind w:right="761" w:hanging="360"/>
        <w:rPr>
          <w:lang w:val="nb-NO"/>
        </w:rPr>
      </w:pPr>
      <w:r w:rsidRPr="00F30797">
        <w:rPr>
          <w:lang w:val="nb-NO"/>
        </w:rPr>
        <w:t xml:space="preserve">Holde oversikt over og rapportere økonomi og ressursbruk i prosjektet.  </w:t>
      </w:r>
    </w:p>
    <w:p w:rsidRPr="00F30797" w:rsidR="00122CF1" w:rsidP="00122CF1" w:rsidRDefault="00122CF1" w14:paraId="79B288ED" w14:textId="77777777">
      <w:pPr>
        <w:widowControl/>
        <w:numPr>
          <w:ilvl w:val="0"/>
          <w:numId w:val="7"/>
        </w:numPr>
        <w:autoSpaceDE/>
        <w:autoSpaceDN/>
        <w:spacing w:before="0" w:after="27" w:line="271" w:lineRule="auto"/>
        <w:ind w:right="761" w:hanging="360"/>
        <w:rPr>
          <w:lang w:val="nb-NO"/>
        </w:rPr>
      </w:pPr>
      <w:r w:rsidRPr="00F30797">
        <w:rPr>
          <w:lang w:val="nb-NO"/>
        </w:rPr>
        <w:t xml:space="preserve">Delegere arbeidsoppgaver til prosjektgruppa / delprosjektledere </w:t>
      </w:r>
    </w:p>
    <w:p w:rsidRPr="00F30797" w:rsidR="00122CF1" w:rsidP="00122CF1" w:rsidRDefault="00122CF1" w14:paraId="513BD5D2" w14:textId="77777777">
      <w:pPr>
        <w:widowControl/>
        <w:numPr>
          <w:ilvl w:val="0"/>
          <w:numId w:val="7"/>
        </w:numPr>
        <w:autoSpaceDE/>
        <w:autoSpaceDN/>
        <w:spacing w:before="0" w:after="29" w:line="271" w:lineRule="auto"/>
        <w:ind w:right="761" w:hanging="360"/>
        <w:rPr>
          <w:lang w:val="nb-NO"/>
        </w:rPr>
      </w:pPr>
      <w:r w:rsidRPr="00F30797">
        <w:rPr>
          <w:lang w:val="nb-NO"/>
        </w:rPr>
        <w:t xml:space="preserve">Håndtere risikoer, avvik og endringer innenfor rammene avtalt og delegert i prosjektplan. </w:t>
      </w:r>
    </w:p>
    <w:p w:rsidRPr="00F30797" w:rsidR="00122CF1" w:rsidP="00122CF1" w:rsidRDefault="00122CF1" w14:paraId="7F86BE83" w14:textId="77777777">
      <w:pPr>
        <w:widowControl/>
        <w:numPr>
          <w:ilvl w:val="0"/>
          <w:numId w:val="7"/>
        </w:numPr>
        <w:autoSpaceDE/>
        <w:autoSpaceDN/>
        <w:spacing w:before="0" w:after="29" w:line="271" w:lineRule="auto"/>
        <w:ind w:right="761" w:hanging="360"/>
        <w:rPr>
          <w:lang w:val="nb-NO"/>
        </w:rPr>
      </w:pPr>
      <w:r w:rsidRPr="00F30797">
        <w:rPr>
          <w:lang w:val="nb-NO"/>
        </w:rPr>
        <w:t xml:space="preserve">Eskalere større avvik og endringer til prosjektstyret </w:t>
      </w:r>
    </w:p>
    <w:p w:rsidRPr="00F30797" w:rsidR="00122CF1" w:rsidP="00122CF1" w:rsidRDefault="00122CF1" w14:paraId="6F47B700" w14:textId="77777777">
      <w:pPr>
        <w:widowControl/>
        <w:numPr>
          <w:ilvl w:val="0"/>
          <w:numId w:val="7"/>
        </w:numPr>
        <w:autoSpaceDE/>
        <w:autoSpaceDN/>
        <w:spacing w:before="0" w:after="0" w:line="271" w:lineRule="auto"/>
        <w:ind w:right="761" w:hanging="360"/>
        <w:rPr>
          <w:lang w:val="nb-NO"/>
        </w:rPr>
      </w:pPr>
      <w:r w:rsidRPr="00F30797">
        <w:rPr>
          <w:lang w:val="nb-NO"/>
        </w:rPr>
        <w:t xml:space="preserve">Holde kontakten med prosjektdeltagerne og eventuelle eksterne leverandører </w:t>
      </w:r>
    </w:p>
    <w:p w:rsidRPr="00F30797" w:rsidR="00122CF1" w:rsidP="00122CF1" w:rsidRDefault="00122CF1" w14:paraId="2D446E51" w14:textId="77777777">
      <w:pPr>
        <w:widowControl/>
        <w:numPr>
          <w:ilvl w:val="0"/>
          <w:numId w:val="7"/>
        </w:numPr>
        <w:autoSpaceDE/>
        <w:autoSpaceDN/>
        <w:spacing w:before="0" w:after="0" w:line="271" w:lineRule="auto"/>
        <w:ind w:right="761" w:hanging="360"/>
        <w:rPr>
          <w:lang w:val="nb-NO"/>
        </w:rPr>
      </w:pPr>
      <w:r w:rsidRPr="00F30797">
        <w:rPr>
          <w:lang w:val="nb-NO"/>
        </w:rPr>
        <w:t xml:space="preserve">Motivere til nødvendig innsats for å oppfylle prosjektets mål. </w:t>
      </w:r>
    </w:p>
    <w:p w:rsidRPr="00F30797" w:rsidR="00122CF1" w:rsidP="00122CF1" w:rsidRDefault="00122CF1" w14:paraId="3548E1E2" w14:textId="77777777">
      <w:pPr>
        <w:pStyle w:val="Overskrift2"/>
        <w:rPr>
          <w:lang w:val="nb-NO"/>
        </w:rPr>
      </w:pPr>
      <w:bookmarkStart w:name="_Toc511823297" w:id="11"/>
      <w:bookmarkStart w:name="_Toc513809038" w:id="12"/>
      <w:r w:rsidRPr="00F30797">
        <w:rPr>
          <w:lang w:val="nb-NO"/>
        </w:rPr>
        <w:t>Delprosjektleder</w:t>
      </w:r>
      <w:bookmarkEnd w:id="11"/>
      <w:bookmarkEnd w:id="12"/>
      <w:r w:rsidRPr="00F30797">
        <w:rPr>
          <w:lang w:val="nb-NO"/>
        </w:rPr>
        <w:t xml:space="preserve"> </w:t>
      </w:r>
    </w:p>
    <w:p w:rsidRPr="00F30797" w:rsidR="00122CF1" w:rsidP="00122CF1" w:rsidRDefault="00122CF1" w14:paraId="480E6761" w14:textId="77777777">
      <w:pPr>
        <w:ind w:left="-5" w:right="761"/>
        <w:rPr>
          <w:lang w:val="nb-NO"/>
        </w:rPr>
      </w:pPr>
      <w:r w:rsidRPr="00F30797">
        <w:rPr>
          <w:lang w:val="nb-NO"/>
        </w:rPr>
        <w:t xml:space="preserve">Denne rollen vil kun eksistere i større prosjekter, der det er nødvendig å dele opp arbeidet i prosjektgruppen. Delprosjektleders ansvar og myndighet vil i disse tilfellene avgjøres av prosjektleder. Som oftest vil prosjektleder delegere ansvar og myndighet til å gjennomføre delprosjektets oppgaver fullt ut.  </w:t>
      </w:r>
    </w:p>
    <w:p w:rsidRPr="00F30797" w:rsidR="00122CF1" w:rsidP="00122CF1" w:rsidRDefault="00122CF1" w14:paraId="6BA0CAA1" w14:textId="77777777">
      <w:pPr>
        <w:spacing w:after="175"/>
        <w:ind w:left="-5" w:right="761"/>
        <w:rPr>
          <w:lang w:val="nb-NO"/>
        </w:rPr>
      </w:pPr>
      <w:r w:rsidRPr="00F30797">
        <w:rPr>
          <w:lang w:val="nb-NO"/>
        </w:rPr>
        <w:t xml:space="preserve">Typiske oppgaver for en delprosjektleder vil være: </w:t>
      </w:r>
    </w:p>
    <w:p w:rsidRPr="00F30797" w:rsidR="00122CF1" w:rsidP="00122CF1" w:rsidRDefault="00122CF1" w14:paraId="128A6CE4" w14:textId="77777777">
      <w:pPr>
        <w:widowControl/>
        <w:numPr>
          <w:ilvl w:val="0"/>
          <w:numId w:val="8"/>
        </w:numPr>
        <w:autoSpaceDE/>
        <w:autoSpaceDN/>
        <w:spacing w:before="0" w:after="27" w:line="271" w:lineRule="auto"/>
        <w:ind w:right="761" w:hanging="360"/>
        <w:rPr>
          <w:lang w:val="nb-NO"/>
        </w:rPr>
      </w:pPr>
      <w:r w:rsidRPr="00F30797">
        <w:rPr>
          <w:lang w:val="nb-NO"/>
        </w:rPr>
        <w:t xml:space="preserve">Gjøre avklaringer med prosjektleder </w:t>
      </w:r>
    </w:p>
    <w:p w:rsidRPr="00F30797" w:rsidR="00122CF1" w:rsidP="00122CF1" w:rsidRDefault="00122CF1" w14:paraId="6380179B" w14:textId="77777777">
      <w:pPr>
        <w:widowControl/>
        <w:numPr>
          <w:ilvl w:val="0"/>
          <w:numId w:val="8"/>
        </w:numPr>
        <w:autoSpaceDE/>
        <w:autoSpaceDN/>
        <w:spacing w:before="0" w:after="30" w:line="271" w:lineRule="auto"/>
        <w:ind w:right="761" w:hanging="360"/>
        <w:rPr>
          <w:lang w:val="nb-NO"/>
        </w:rPr>
      </w:pPr>
      <w:r w:rsidRPr="00F30797">
        <w:rPr>
          <w:lang w:val="nb-NO"/>
        </w:rPr>
        <w:t xml:space="preserve">Planlegging av arbeidet i delprosjektet </w:t>
      </w:r>
    </w:p>
    <w:p w:rsidRPr="00F30797" w:rsidR="00122CF1" w:rsidP="00122CF1" w:rsidRDefault="00122CF1" w14:paraId="441678AA" w14:textId="77777777">
      <w:pPr>
        <w:widowControl/>
        <w:numPr>
          <w:ilvl w:val="0"/>
          <w:numId w:val="8"/>
        </w:numPr>
        <w:autoSpaceDE/>
        <w:autoSpaceDN/>
        <w:spacing w:before="0" w:after="27" w:line="271" w:lineRule="auto"/>
        <w:ind w:right="761" w:hanging="360"/>
        <w:rPr>
          <w:lang w:val="nb-NO"/>
        </w:rPr>
      </w:pPr>
      <w:r w:rsidRPr="00F30797">
        <w:rPr>
          <w:lang w:val="nb-NO"/>
        </w:rPr>
        <w:t xml:space="preserve">Delegere arbeidsoppgaver til delprosjektgruppa  </w:t>
      </w:r>
    </w:p>
    <w:p w:rsidRPr="00F30797" w:rsidR="00122CF1" w:rsidP="00122CF1" w:rsidRDefault="00122CF1" w14:paraId="2D1FE60E" w14:textId="77777777">
      <w:pPr>
        <w:widowControl/>
        <w:numPr>
          <w:ilvl w:val="0"/>
          <w:numId w:val="8"/>
        </w:numPr>
        <w:autoSpaceDE/>
        <w:autoSpaceDN/>
        <w:spacing w:before="0" w:line="271" w:lineRule="auto"/>
        <w:ind w:right="761" w:hanging="360"/>
        <w:rPr>
          <w:lang w:val="nb-NO"/>
        </w:rPr>
      </w:pPr>
      <w:r w:rsidRPr="00F30797">
        <w:rPr>
          <w:lang w:val="nb-NO"/>
        </w:rPr>
        <w:t xml:space="preserve">Oppfølging av fremdrift, økonomi og kvalitet på delprosjektets leveranse </w:t>
      </w:r>
    </w:p>
    <w:p w:rsidRPr="00F30797" w:rsidR="00122CF1" w:rsidP="00122CF1" w:rsidRDefault="00122CF1" w14:paraId="3BC967D3" w14:textId="77777777">
      <w:pPr>
        <w:widowControl/>
        <w:numPr>
          <w:ilvl w:val="0"/>
          <w:numId w:val="8"/>
        </w:numPr>
        <w:autoSpaceDE/>
        <w:autoSpaceDN/>
        <w:spacing w:before="0" w:after="29" w:line="271" w:lineRule="auto"/>
        <w:ind w:right="761" w:hanging="360"/>
        <w:rPr>
          <w:lang w:val="nb-NO"/>
        </w:rPr>
      </w:pPr>
      <w:r w:rsidRPr="00F30797">
        <w:rPr>
          <w:lang w:val="nb-NO"/>
        </w:rPr>
        <w:t xml:space="preserve">Håndtere risikoer, avvik og endringer innenfor rammene avtalt og delegert fra prosjektleder </w:t>
      </w:r>
    </w:p>
    <w:p w:rsidRPr="00F30797" w:rsidR="00122CF1" w:rsidP="00122CF1" w:rsidRDefault="00122CF1" w14:paraId="38A0E118" w14:textId="77777777">
      <w:pPr>
        <w:widowControl/>
        <w:numPr>
          <w:ilvl w:val="0"/>
          <w:numId w:val="8"/>
        </w:numPr>
        <w:autoSpaceDE/>
        <w:autoSpaceDN/>
        <w:spacing w:before="0" w:after="27" w:line="271" w:lineRule="auto"/>
        <w:ind w:right="761" w:hanging="360"/>
        <w:rPr>
          <w:lang w:val="nb-NO"/>
        </w:rPr>
      </w:pPr>
      <w:r w:rsidRPr="00F30797">
        <w:rPr>
          <w:lang w:val="nb-NO"/>
        </w:rPr>
        <w:t xml:space="preserve">Eskalere større avvik og endringer til prosjektleder </w:t>
      </w:r>
    </w:p>
    <w:p w:rsidRPr="00F30797" w:rsidR="00122CF1" w:rsidP="00122CF1" w:rsidRDefault="00122CF1" w14:paraId="0EE82E96" w14:textId="77777777">
      <w:pPr>
        <w:widowControl/>
        <w:numPr>
          <w:ilvl w:val="0"/>
          <w:numId w:val="8"/>
        </w:numPr>
        <w:autoSpaceDE/>
        <w:autoSpaceDN/>
        <w:spacing w:before="0" w:after="30" w:line="271" w:lineRule="auto"/>
        <w:ind w:right="761" w:hanging="360"/>
        <w:rPr>
          <w:lang w:val="nb-NO"/>
        </w:rPr>
      </w:pPr>
      <w:r w:rsidRPr="00F30797">
        <w:rPr>
          <w:lang w:val="nb-NO"/>
        </w:rPr>
        <w:t xml:space="preserve">Arrangere møter </w:t>
      </w:r>
    </w:p>
    <w:p w:rsidRPr="00F30797" w:rsidR="00122CF1" w:rsidP="00122CF1" w:rsidRDefault="00122CF1" w14:paraId="7C4FF44D" w14:textId="77777777">
      <w:pPr>
        <w:widowControl/>
        <w:numPr>
          <w:ilvl w:val="0"/>
          <w:numId w:val="8"/>
        </w:numPr>
        <w:autoSpaceDE/>
        <w:autoSpaceDN/>
        <w:spacing w:before="0" w:after="29" w:line="271" w:lineRule="auto"/>
        <w:ind w:right="761" w:hanging="360"/>
        <w:rPr>
          <w:lang w:val="nb-NO"/>
        </w:rPr>
      </w:pPr>
      <w:r w:rsidRPr="00F30797">
        <w:rPr>
          <w:lang w:val="nb-NO"/>
        </w:rPr>
        <w:t xml:space="preserve">Holde kontakten med delprosjektdeltagerne </w:t>
      </w:r>
    </w:p>
    <w:p w:rsidRPr="00F30797" w:rsidR="00122CF1" w:rsidP="00122CF1" w:rsidRDefault="00122CF1" w14:paraId="225C1693" w14:textId="77777777">
      <w:pPr>
        <w:widowControl/>
        <w:numPr>
          <w:ilvl w:val="0"/>
          <w:numId w:val="8"/>
        </w:numPr>
        <w:autoSpaceDE/>
        <w:autoSpaceDN/>
        <w:spacing w:before="0" w:after="294" w:line="271" w:lineRule="auto"/>
        <w:ind w:right="761" w:hanging="360"/>
        <w:rPr>
          <w:lang w:val="nb-NO"/>
        </w:rPr>
      </w:pPr>
      <w:r w:rsidRPr="00F30797">
        <w:rPr>
          <w:lang w:val="nb-NO"/>
        </w:rPr>
        <w:t xml:space="preserve">Motivere til nødvendig innsats for å oppfylle prosjektets mål. </w:t>
      </w:r>
    </w:p>
    <w:p w:rsidRPr="00F30797" w:rsidR="00122CF1" w:rsidP="00122CF1" w:rsidRDefault="00122CF1" w14:paraId="41DACEC2" w14:textId="77777777">
      <w:pPr>
        <w:pStyle w:val="Overskrift2"/>
        <w:rPr>
          <w:lang w:val="nb-NO"/>
        </w:rPr>
      </w:pPr>
      <w:bookmarkStart w:name="_Toc511823298" w:id="13"/>
      <w:bookmarkStart w:name="_Toc513809039" w:id="14"/>
      <w:r w:rsidRPr="00F30797">
        <w:rPr>
          <w:lang w:val="nb-NO"/>
        </w:rPr>
        <w:lastRenderedPageBreak/>
        <w:t>Prosjektdeltager</w:t>
      </w:r>
      <w:bookmarkEnd w:id="13"/>
      <w:bookmarkEnd w:id="14"/>
      <w:r w:rsidRPr="00F30797">
        <w:rPr>
          <w:lang w:val="nb-NO"/>
        </w:rPr>
        <w:t xml:space="preserve"> </w:t>
      </w:r>
    </w:p>
    <w:p w:rsidRPr="00F30797" w:rsidR="00122CF1" w:rsidP="00122CF1" w:rsidRDefault="00122CF1" w14:paraId="023ABBA7" w14:textId="77777777">
      <w:pPr>
        <w:spacing w:after="172"/>
        <w:ind w:left="-5" w:right="761"/>
        <w:rPr>
          <w:lang w:val="nb-NO"/>
        </w:rPr>
      </w:pPr>
      <w:r w:rsidRPr="00F30797">
        <w:rPr>
          <w:lang w:val="nb-NO"/>
        </w:rPr>
        <w:t xml:space="preserve">Å delta i et prosjekt, forplikter den enkelte medarbeider til å bidra til at prosjektet når sine mål. Det betyr bl.a. at; </w:t>
      </w:r>
    </w:p>
    <w:p w:rsidRPr="00F30797" w:rsidR="00122CF1" w:rsidP="00122CF1" w:rsidRDefault="00122CF1" w14:paraId="223D9A9C" w14:textId="77777777">
      <w:pPr>
        <w:widowControl/>
        <w:numPr>
          <w:ilvl w:val="0"/>
          <w:numId w:val="9"/>
        </w:numPr>
        <w:autoSpaceDE/>
        <w:autoSpaceDN/>
        <w:spacing w:before="0" w:after="52" w:line="271" w:lineRule="auto"/>
        <w:ind w:right="761" w:hanging="360"/>
        <w:rPr>
          <w:lang w:val="nb-NO"/>
        </w:rPr>
      </w:pPr>
      <w:r w:rsidRPr="00F30797">
        <w:rPr>
          <w:lang w:val="nb-NO"/>
        </w:rPr>
        <w:t xml:space="preserve">Alle prosjektdeltakere er ansvarlig for å uføre de aktivitetene de er gitt ansvaret for på en faglig og betryggende måte. Dette innbefatter også ivaretagelse av det økonomiske og sosiale ansvaret for jobbutførelsen.   </w:t>
      </w:r>
    </w:p>
    <w:p w:rsidRPr="00F30797" w:rsidR="00122CF1" w:rsidP="00122CF1" w:rsidRDefault="00122CF1" w14:paraId="30611B35" w14:textId="77777777">
      <w:pPr>
        <w:widowControl/>
        <w:numPr>
          <w:ilvl w:val="0"/>
          <w:numId w:val="9"/>
        </w:numPr>
        <w:autoSpaceDE/>
        <w:autoSpaceDN/>
        <w:spacing w:before="0" w:after="52" w:line="271" w:lineRule="auto"/>
        <w:ind w:right="761" w:hanging="360"/>
        <w:rPr>
          <w:lang w:val="nb-NO"/>
        </w:rPr>
      </w:pPr>
      <w:r w:rsidRPr="00F30797">
        <w:rPr>
          <w:lang w:val="nb-NO"/>
        </w:rPr>
        <w:t xml:space="preserve">Den enkelte prosjektdeltaker er forpliktet til å delta i prosjektmøter og melde fra til både prosjektleder og egen leder dersom det ikke er satt av nok tid til å utføre oppgavene i prosjektet </w:t>
      </w:r>
    </w:p>
    <w:p w:rsidRPr="00F30797" w:rsidR="00122CF1" w:rsidP="00122CF1" w:rsidRDefault="00122CF1" w14:paraId="185D8424" w14:textId="72537542">
      <w:pPr>
        <w:widowControl/>
        <w:numPr>
          <w:ilvl w:val="0"/>
          <w:numId w:val="9"/>
        </w:numPr>
        <w:autoSpaceDE/>
        <w:autoSpaceDN/>
        <w:spacing w:before="0" w:after="52" w:line="271" w:lineRule="auto"/>
        <w:ind w:right="761" w:hanging="360"/>
        <w:rPr>
          <w:lang w:val="nb-NO"/>
        </w:rPr>
      </w:pPr>
      <w:r w:rsidRPr="00F30797">
        <w:rPr>
          <w:lang w:val="nb-NO"/>
        </w:rPr>
        <w:t xml:space="preserve">Prosjektdeltakere er valgt for å bistå faglig innenfor sitt område og har et særskilt ansvar for å se til at behovene til sitt fagområde ivaretas i prosjektet. </w:t>
      </w:r>
      <w:r w:rsidRPr="00880195" w:rsidR="00F36883">
        <w:rPr>
          <w:lang w:val="nb-NO"/>
        </w:rPr>
        <w:t>Dette gjelder på tvers av de organisasjonene / kommunene som pr</w:t>
      </w:r>
      <w:r w:rsidRPr="00F30797" w:rsidR="00F36883">
        <w:rPr>
          <w:lang w:val="nb-NO"/>
        </w:rPr>
        <w:t xml:space="preserve">osjektet skal ivareta. </w:t>
      </w:r>
    </w:p>
    <w:p w:rsidRPr="00F30797" w:rsidR="00122CF1" w:rsidP="00122CF1" w:rsidRDefault="00122CF1" w14:paraId="56A32248" w14:textId="77777777">
      <w:pPr>
        <w:widowControl/>
        <w:numPr>
          <w:ilvl w:val="0"/>
          <w:numId w:val="9"/>
        </w:numPr>
        <w:autoSpaceDE/>
        <w:autoSpaceDN/>
        <w:spacing w:before="0" w:after="52" w:line="271" w:lineRule="auto"/>
        <w:ind w:right="761" w:hanging="360"/>
        <w:rPr>
          <w:lang w:val="nb-NO"/>
        </w:rPr>
      </w:pPr>
      <w:r w:rsidRPr="00F30797">
        <w:rPr>
          <w:lang w:val="nb-NO"/>
        </w:rPr>
        <w:t xml:space="preserve">Alle prosjektdeltakere har et felles ansvar for å fremme tiltak som kan forbedre fremdriften i prosjektet. Prosjektarbeid er et forpliktende samarbeid og alle deltagerne er ansvarlig for sin del av det samlede arbeidet.  </w:t>
      </w:r>
    </w:p>
    <w:p w:rsidRPr="00F30797" w:rsidR="00122CF1" w:rsidP="00122CF1" w:rsidRDefault="00122CF1" w14:paraId="4B670FC1" w14:textId="77777777">
      <w:pPr>
        <w:widowControl/>
        <w:numPr>
          <w:ilvl w:val="0"/>
          <w:numId w:val="9"/>
        </w:numPr>
        <w:autoSpaceDE/>
        <w:autoSpaceDN/>
        <w:spacing w:before="0" w:after="52" w:line="271" w:lineRule="auto"/>
        <w:ind w:right="761" w:hanging="360"/>
        <w:rPr>
          <w:lang w:val="nb-NO"/>
        </w:rPr>
      </w:pPr>
      <w:r w:rsidRPr="00F30797">
        <w:rPr>
          <w:lang w:val="nb-NO"/>
        </w:rPr>
        <w:t xml:space="preserve">Dersom det oppstår feil eller mangler som er til hinder for prosjektfremdriften, er det den enkelte prosjektdeltagers ansvar å informere eller på annen måte iverksette forholdsregler/tiltak som gjør at prosjektet ikke lider unødvendig overlast.  </w:t>
      </w:r>
    </w:p>
    <w:p w:rsidRPr="00F30797" w:rsidR="00122CF1" w:rsidP="00122CF1" w:rsidRDefault="00122CF1" w14:paraId="4BD432A8" w14:textId="77777777">
      <w:pPr>
        <w:widowControl/>
        <w:numPr>
          <w:ilvl w:val="0"/>
          <w:numId w:val="9"/>
        </w:numPr>
        <w:autoSpaceDE/>
        <w:autoSpaceDN/>
        <w:spacing w:before="0" w:after="316" w:line="271" w:lineRule="auto"/>
        <w:ind w:right="761" w:hanging="360"/>
        <w:rPr>
          <w:lang w:val="nb-NO"/>
        </w:rPr>
      </w:pPr>
      <w:r w:rsidRPr="00F30797">
        <w:rPr>
          <w:lang w:val="nb-NO"/>
        </w:rPr>
        <w:t xml:space="preserve">Ved behov vil medlemmene av prosjektgruppen være ansvarlig for å lede sin delprosjektgruppe (innenfor eget fagområde).  </w:t>
      </w:r>
    </w:p>
    <w:p w:rsidRPr="00F30797" w:rsidR="00122CF1" w:rsidP="00122CF1" w:rsidRDefault="00122CF1" w14:paraId="26A8452D" w14:textId="77777777">
      <w:pPr>
        <w:pStyle w:val="Overskrift2"/>
        <w:rPr>
          <w:lang w:val="nb-NO"/>
        </w:rPr>
      </w:pPr>
      <w:bookmarkStart w:name="_Toc511823299" w:id="15"/>
      <w:bookmarkStart w:name="_Toc513809040" w:id="16"/>
      <w:r w:rsidRPr="00F30797">
        <w:rPr>
          <w:lang w:val="nb-NO"/>
        </w:rPr>
        <w:t>Referansegruppe</w:t>
      </w:r>
      <w:bookmarkEnd w:id="15"/>
      <w:bookmarkEnd w:id="16"/>
      <w:r w:rsidRPr="00F30797">
        <w:rPr>
          <w:lang w:val="nb-NO"/>
        </w:rPr>
        <w:t xml:space="preserve"> </w:t>
      </w:r>
    </w:p>
    <w:p w:rsidRPr="00F30797" w:rsidR="00122CF1" w:rsidP="00122CF1" w:rsidRDefault="00122CF1" w14:paraId="2072A9A3" w14:textId="77777777">
      <w:pPr>
        <w:ind w:left="-5" w:right="761"/>
        <w:rPr>
          <w:lang w:val="nb-NO"/>
        </w:rPr>
      </w:pPr>
      <w:r w:rsidRPr="00F30797">
        <w:rPr>
          <w:lang w:val="nb-NO"/>
        </w:rPr>
        <w:t xml:space="preserve">En referansegruppe er satt sammen av personer med relevant fagkompetanse som kan hjelpe prosjektet å nå sine mål. Deltakerne i referansegruppen vil ofte ha kompetanse som er i ytterkantene av prosjektets rammer og vil være sentrale for kun enkelte deler av prosjektgjennomføringen.  </w:t>
      </w:r>
    </w:p>
    <w:p w:rsidRPr="00F30797" w:rsidR="00122CF1" w:rsidP="00122CF1" w:rsidRDefault="00122CF1" w14:paraId="69E2A755" w14:textId="77777777">
      <w:pPr>
        <w:spacing w:after="163"/>
        <w:ind w:left="-5" w:right="761"/>
        <w:rPr>
          <w:lang w:val="nb-NO"/>
        </w:rPr>
      </w:pPr>
      <w:r w:rsidRPr="00F30797">
        <w:rPr>
          <w:lang w:val="nb-NO"/>
        </w:rPr>
        <w:t xml:space="preserve">En deltaker i en referansegruppe, har følgende oppgaver; </w:t>
      </w:r>
    </w:p>
    <w:p w:rsidRPr="00F30797" w:rsidR="00122CF1" w:rsidP="00122CF1" w:rsidRDefault="00122CF1" w14:paraId="373A4EE8" w14:textId="77777777">
      <w:pPr>
        <w:widowControl/>
        <w:numPr>
          <w:ilvl w:val="0"/>
          <w:numId w:val="10"/>
        </w:numPr>
        <w:autoSpaceDE/>
        <w:autoSpaceDN/>
        <w:spacing w:before="0" w:after="40" w:line="271" w:lineRule="auto"/>
        <w:ind w:right="761" w:hanging="360"/>
        <w:rPr>
          <w:lang w:val="nb-NO"/>
        </w:rPr>
      </w:pPr>
      <w:r w:rsidRPr="00F30797">
        <w:rPr>
          <w:lang w:val="nb-NO"/>
        </w:rPr>
        <w:t xml:space="preserve">Bistå prosjektet med rådgivning og kompetanse på forespørsel </w:t>
      </w:r>
    </w:p>
    <w:p w:rsidRPr="00F30797" w:rsidR="00122CF1" w:rsidP="00122CF1" w:rsidRDefault="00122CF1" w14:paraId="52F1EAC1" w14:textId="77777777">
      <w:pPr>
        <w:widowControl/>
        <w:numPr>
          <w:ilvl w:val="0"/>
          <w:numId w:val="10"/>
        </w:numPr>
        <w:autoSpaceDE/>
        <w:autoSpaceDN/>
        <w:spacing w:before="0" w:after="43" w:line="271" w:lineRule="auto"/>
        <w:ind w:right="761" w:hanging="360"/>
        <w:rPr>
          <w:lang w:val="nb-NO"/>
        </w:rPr>
      </w:pPr>
      <w:r w:rsidRPr="00F30797">
        <w:rPr>
          <w:lang w:val="nb-NO"/>
        </w:rPr>
        <w:t xml:space="preserve">Uttale seg om prosjektets forslag og leveranser på forespørsel </w:t>
      </w:r>
    </w:p>
    <w:p w:rsidRPr="00F30797" w:rsidR="00122CF1" w:rsidP="00122CF1" w:rsidRDefault="00122CF1" w14:paraId="25C7CB1A" w14:textId="77777777">
      <w:pPr>
        <w:widowControl/>
        <w:numPr>
          <w:ilvl w:val="0"/>
          <w:numId w:val="10"/>
        </w:numPr>
        <w:autoSpaceDE/>
        <w:autoSpaceDN/>
        <w:spacing w:before="0" w:after="448" w:line="271" w:lineRule="auto"/>
        <w:ind w:right="761" w:hanging="360"/>
        <w:rPr>
          <w:lang w:val="nb-NO"/>
        </w:rPr>
      </w:pPr>
      <w:r w:rsidRPr="00F30797">
        <w:rPr>
          <w:lang w:val="nb-NO"/>
        </w:rPr>
        <w:t xml:space="preserve">På eget initiativ dele relevant informasjon med prosjektet </w:t>
      </w:r>
    </w:p>
    <w:p w:rsidRPr="00F30797" w:rsidR="00122CF1" w:rsidP="00122CF1" w:rsidRDefault="00680B4A" w14:paraId="7CC767E1" w14:textId="2160EDC2">
      <w:pPr>
        <w:pStyle w:val="Overskrift1"/>
        <w:widowControl/>
        <w:autoSpaceDE/>
        <w:autoSpaceDN/>
        <w:spacing w:before="0" w:after="0" w:line="259" w:lineRule="auto"/>
        <w:ind w:left="567" w:hanging="567"/>
        <w:rPr>
          <w:lang w:val="nb-NO"/>
        </w:rPr>
      </w:pPr>
      <w:bookmarkStart w:name="_Toc511823300" w:id="17"/>
      <w:bookmarkStart w:name="_Toc513809041" w:id="18"/>
      <w:r w:rsidRPr="00F30797">
        <w:rPr>
          <w:lang w:val="nb-NO"/>
        </w:rPr>
        <w:t xml:space="preserve">Overordet </w:t>
      </w:r>
      <w:r w:rsidRPr="00F30797" w:rsidR="00265DED">
        <w:rPr>
          <w:lang w:val="nb-NO"/>
        </w:rPr>
        <w:t>p</w:t>
      </w:r>
      <w:r w:rsidRPr="00F30797">
        <w:rPr>
          <w:lang w:val="nb-NO"/>
        </w:rPr>
        <w:t>rosjektstyring</w:t>
      </w:r>
      <w:bookmarkEnd w:id="17"/>
      <w:bookmarkEnd w:id="18"/>
      <w:r w:rsidRPr="00F30797">
        <w:rPr>
          <w:lang w:val="nb-NO"/>
        </w:rPr>
        <w:t xml:space="preserve"> </w:t>
      </w:r>
    </w:p>
    <w:p w:rsidRPr="00F30797" w:rsidR="00122CF1" w:rsidP="00122CF1" w:rsidRDefault="00122CF1" w14:paraId="08E90EDD" w14:textId="77777777">
      <w:pPr>
        <w:spacing w:after="6"/>
        <w:ind w:left="-5" w:right="761"/>
        <w:rPr>
          <w:lang w:val="nb-NO"/>
        </w:rPr>
      </w:pPr>
      <w:r w:rsidRPr="00F30797">
        <w:rPr>
          <w:lang w:val="nb-NO"/>
        </w:rPr>
        <w:t xml:space="preserve">I og med at prosjekter er egne organisasjoner som ofte skal løse unike og komplekse problemstillinger, er det behov for tett styring og oppfølging av prosjektorganisasjonen. </w:t>
      </w:r>
    </w:p>
    <w:p w:rsidRPr="00F30797" w:rsidR="00122CF1" w:rsidP="00122CF1" w:rsidRDefault="00122CF1" w14:paraId="6FEBEBF4" w14:textId="77777777">
      <w:pPr>
        <w:ind w:left="-5" w:right="761"/>
        <w:rPr>
          <w:lang w:val="nb-NO"/>
        </w:rPr>
      </w:pPr>
      <w:r w:rsidRPr="00F30797">
        <w:rPr>
          <w:lang w:val="nb-NO"/>
        </w:rPr>
        <w:t xml:space="preserve">Prosjektstyret og prosjektleder skal følge prosjektet tett mht. økonomi, fremdrift, mål og kvalitet på leveranser, omfang av prosjektet, risiko i prosjektet og muligheter for å realisere gevinster i og etter prosjektet.  </w:t>
      </w:r>
    </w:p>
    <w:p w:rsidRPr="00F30797" w:rsidR="00122CF1" w:rsidP="00122CF1" w:rsidRDefault="00122CF1" w14:paraId="48C7EE45" w14:textId="77777777">
      <w:pPr>
        <w:pStyle w:val="Overskrift2"/>
        <w:rPr>
          <w:lang w:val="nb-NO"/>
        </w:rPr>
      </w:pPr>
      <w:bookmarkStart w:name="_Toc511823301" w:id="19"/>
      <w:bookmarkStart w:name="_Toc513809042" w:id="20"/>
      <w:r w:rsidRPr="00F30797">
        <w:rPr>
          <w:lang w:val="nb-NO"/>
        </w:rPr>
        <w:lastRenderedPageBreak/>
        <w:t>Økonomi</w:t>
      </w:r>
      <w:bookmarkEnd w:id="19"/>
      <w:bookmarkEnd w:id="20"/>
      <w:r w:rsidRPr="00F30797">
        <w:rPr>
          <w:lang w:val="nb-NO"/>
        </w:rPr>
        <w:t xml:space="preserve"> </w:t>
      </w:r>
    </w:p>
    <w:p w:rsidRPr="00F30797" w:rsidR="00122CF1" w:rsidP="00122CF1" w:rsidRDefault="00122CF1" w14:paraId="390CA602" w14:textId="77777777">
      <w:pPr>
        <w:ind w:left="-5" w:right="761"/>
        <w:rPr>
          <w:lang w:val="nb-NO"/>
        </w:rPr>
      </w:pPr>
      <w:r w:rsidRPr="00F30797">
        <w:rPr>
          <w:lang w:val="nb-NO"/>
        </w:rPr>
        <w:t xml:space="preserve">Økonomistyring i prosjekter dreier seg i stor grad om kostnadskontroll. Det er flere typer kostnader som skal styres. De tre viktigste er; kjøp av varer (f.eks. lisenser, nettverksutstyr), kjøp av tjenester (konsulenttjenester eller innleie) og bruk av egne ressurser.  </w:t>
      </w:r>
    </w:p>
    <w:p w:rsidRPr="00F30797" w:rsidR="00122CF1" w:rsidP="00122CF1" w:rsidRDefault="00122CF1" w14:paraId="35496582" w14:textId="77777777">
      <w:pPr>
        <w:ind w:left="-5" w:right="761"/>
        <w:rPr>
          <w:lang w:val="nb-NO"/>
        </w:rPr>
      </w:pPr>
      <w:r w:rsidRPr="00F30797">
        <w:rPr>
          <w:lang w:val="nb-NO"/>
        </w:rPr>
        <w:t xml:space="preserve">Prosjektleder er ansvarlig for å utarbeide et budsjett for prosjektet som dekker forventede kostnader i prosjektet. Budsjettet kan med fordel være delt inn i prosjektets faser og fordelt på typene kostnader som er skissert over.  </w:t>
      </w:r>
    </w:p>
    <w:p w:rsidRPr="00F30797" w:rsidR="00122CF1" w:rsidP="00122CF1" w:rsidRDefault="00122CF1" w14:paraId="5BC7EA57" w14:textId="77777777">
      <w:pPr>
        <w:ind w:left="-5" w:right="761"/>
        <w:rPr>
          <w:lang w:val="nb-NO"/>
        </w:rPr>
      </w:pPr>
      <w:r w:rsidRPr="00F30797">
        <w:rPr>
          <w:lang w:val="nb-NO"/>
        </w:rPr>
        <w:t xml:space="preserve">Alle prosjekter gis en kostnadsramme ved oppstart. Prosjektleder har en forpliktelse til å gjennomføre prosjektet innenfor denne rammen.  </w:t>
      </w:r>
    </w:p>
    <w:p w:rsidRPr="00F30797" w:rsidR="00122CF1" w:rsidP="00122CF1" w:rsidRDefault="00122CF1" w14:paraId="1F75FBB3" w14:textId="77777777">
      <w:pPr>
        <w:ind w:left="-5" w:right="761"/>
        <w:rPr>
          <w:lang w:val="nb-NO"/>
        </w:rPr>
      </w:pPr>
      <w:r w:rsidRPr="00F30797">
        <w:rPr>
          <w:lang w:val="nb-NO"/>
        </w:rPr>
        <w:t xml:space="preserve">Kostnadsrammen skal imidlertid stå i sammenheng med omfang av prosjektet. Dersom det ila prosjektet viser seg å være vanskelig å holde seg innenfor den gitte rammen, skal dette meldes til prosjektstyret. Prosjektleder er da ansvarlig for å fremlegge en sak til prosjektstyret med forslag til alternative løsninger. Prosjektstyret må velge mellom å øke den økonomiske rammen for prosjektet eller begrense prosjektets omfang, eller eventuelt andre alternativer. </w:t>
      </w:r>
    </w:p>
    <w:p w:rsidRPr="00F30797" w:rsidR="00122CF1" w:rsidP="00122CF1" w:rsidRDefault="00122CF1" w14:paraId="0C45D1AE" w14:textId="77777777">
      <w:pPr>
        <w:ind w:left="-5" w:right="761"/>
        <w:rPr>
          <w:lang w:val="nb-NO"/>
        </w:rPr>
      </w:pPr>
      <w:r w:rsidRPr="00F30797">
        <w:rPr>
          <w:lang w:val="nb-NO"/>
        </w:rPr>
        <w:t xml:space="preserve">Andre tiltak kan også vurderes som f.eks. redusere bruk av eksterne konsulenter (innleie). </w:t>
      </w:r>
    </w:p>
    <w:p w:rsidRPr="00F30797" w:rsidR="00122CF1" w:rsidP="00122CF1" w:rsidRDefault="00122CF1" w14:paraId="6D89B6E8" w14:textId="77777777">
      <w:pPr>
        <w:ind w:left="-5" w:right="761"/>
        <w:rPr>
          <w:lang w:val="nb-NO"/>
        </w:rPr>
      </w:pPr>
      <w:r w:rsidRPr="00F30797">
        <w:rPr>
          <w:lang w:val="nb-NO"/>
        </w:rPr>
        <w:t xml:space="preserve">Øverste ansvarlig for økonomistyring i prosjektene er prosjektstyret. Prosjektplanen dokumenterer om og innenfor hvilke rammer prosjektstyret har delegert dette til prosjektleder, og hvilken rapportering prosjektstyret forventer om økonomien i prosjektet.  </w:t>
      </w:r>
    </w:p>
    <w:p w:rsidRPr="00F30797" w:rsidR="00122CF1" w:rsidP="00122CF1" w:rsidRDefault="00122CF1" w14:paraId="573AD30C" w14:textId="77777777">
      <w:pPr>
        <w:spacing w:after="237"/>
        <w:ind w:left="-5" w:right="761"/>
        <w:rPr>
          <w:lang w:val="nb-NO"/>
        </w:rPr>
      </w:pPr>
      <w:r w:rsidRPr="00F30797">
        <w:rPr>
          <w:lang w:val="nb-NO"/>
        </w:rPr>
        <w:t>Dersom prosjektet medfører endringer i linjeorganisasjonens kostnader etter at prosjektet er ferdig (mer/mindre kostander/inntekter), er prosjektstyret ansvarlig for at dette blir avklart med linjeorganisasjonen.</w:t>
      </w:r>
    </w:p>
    <w:p w:rsidRPr="00F30797" w:rsidR="00122CF1" w:rsidP="00122CF1" w:rsidRDefault="00122CF1" w14:paraId="06BF5B70" w14:textId="77777777">
      <w:pPr>
        <w:pStyle w:val="Overskrift2"/>
        <w:rPr>
          <w:lang w:val="nb-NO"/>
        </w:rPr>
      </w:pPr>
      <w:bookmarkStart w:name="_Toc511823302" w:id="21"/>
      <w:bookmarkStart w:name="_Toc513809043" w:id="22"/>
      <w:r w:rsidRPr="00F30797">
        <w:rPr>
          <w:lang w:val="nb-NO"/>
        </w:rPr>
        <w:t>Fremdrift</w:t>
      </w:r>
      <w:bookmarkEnd w:id="21"/>
      <w:bookmarkEnd w:id="22"/>
      <w:r w:rsidRPr="00F30797">
        <w:rPr>
          <w:lang w:val="nb-NO"/>
        </w:rPr>
        <w:t xml:space="preserve"> </w:t>
      </w:r>
    </w:p>
    <w:p w:rsidRPr="00F30797" w:rsidR="00122CF1" w:rsidP="00122CF1" w:rsidRDefault="00122CF1" w14:paraId="762396A0" w14:textId="6D27B39D">
      <w:pPr>
        <w:ind w:left="-5" w:right="761"/>
        <w:rPr>
          <w:lang w:val="nb-NO"/>
        </w:rPr>
      </w:pPr>
      <w:r w:rsidRPr="00F30797">
        <w:rPr>
          <w:lang w:val="nb-NO"/>
        </w:rPr>
        <w:t xml:space="preserve">Fremdrift i prosjektet styres </w:t>
      </w:r>
      <w:r w:rsidRPr="00F30797" w:rsidR="00F36883">
        <w:rPr>
          <w:lang w:val="nb-NO"/>
        </w:rPr>
        <w:t xml:space="preserve">både på tid og mengde levert arbeid. Overordnet følges fremdrift på </w:t>
      </w:r>
      <w:r w:rsidRPr="00F30797">
        <w:rPr>
          <w:lang w:val="nb-NO"/>
        </w:rPr>
        <w:t xml:space="preserve">ferdigstillelse av faser og aktiviteter, samt oppnådde milepæler og gjennomførte beslutninger (eller beslutningspunkt).  </w:t>
      </w:r>
    </w:p>
    <w:p w:rsidRPr="00F30797" w:rsidR="00122CF1" w:rsidP="00122CF1" w:rsidRDefault="00122CF1" w14:paraId="4E566824" w14:textId="77777777">
      <w:pPr>
        <w:spacing w:after="167"/>
        <w:ind w:left="-5" w:right="761"/>
        <w:rPr>
          <w:lang w:val="nb-NO"/>
        </w:rPr>
      </w:pPr>
      <w:r w:rsidRPr="00F30797">
        <w:rPr>
          <w:lang w:val="nb-NO"/>
        </w:rPr>
        <w:t xml:space="preserve">Et prosjekt deles alltid i faser, og alle prosjekter har minst 2 faser: Planleggingsfase og Leveransefase. Det anbefales at alle prosjekter også har med en avslutningsfase. I større prosjekter vil flere av fasene i prosjektmetodikken brukes og i de største prosjektene vil det gjerne være flere leveransefaser.  </w:t>
      </w:r>
    </w:p>
    <w:p w:rsidRPr="00F30797" w:rsidR="00122CF1" w:rsidP="00122CF1" w:rsidRDefault="00122CF1" w14:paraId="63E61C32" w14:textId="77777777">
      <w:pPr>
        <w:pStyle w:val="Overskrift3"/>
        <w:widowControl/>
        <w:autoSpaceDE/>
        <w:autoSpaceDN/>
        <w:spacing w:before="0" w:after="131" w:line="259" w:lineRule="auto"/>
        <w:ind w:left="567" w:hanging="567"/>
        <w:rPr>
          <w:lang w:val="nb-NO"/>
        </w:rPr>
      </w:pPr>
      <w:bookmarkStart w:name="_Toc513809044" w:id="23"/>
      <w:r w:rsidRPr="00F30797">
        <w:rPr>
          <w:lang w:val="nb-NO"/>
        </w:rPr>
        <w:t>Fase</w:t>
      </w:r>
      <w:bookmarkEnd w:id="23"/>
      <w:r w:rsidRPr="00F30797">
        <w:rPr>
          <w:lang w:val="nb-NO"/>
        </w:rPr>
        <w:t xml:space="preserve"> </w:t>
      </w:r>
    </w:p>
    <w:p w:rsidRPr="00F30797" w:rsidR="00122CF1" w:rsidP="00122CF1" w:rsidRDefault="00122CF1" w14:paraId="0DD49251" w14:textId="77777777">
      <w:pPr>
        <w:ind w:left="-5" w:right="761"/>
        <w:rPr>
          <w:lang w:val="nb-NO"/>
        </w:rPr>
      </w:pPr>
      <w:r w:rsidRPr="00F30797">
        <w:rPr>
          <w:lang w:val="nb-NO"/>
        </w:rPr>
        <w:t xml:space="preserve">En fase er en naturlig del av et prosjekt. I prosjektmetodikken er det skissert 6 forskjellige faser, hvorav noen er med i alle prosjekter og noen kun er med i enkelte prosjekter.  </w:t>
      </w:r>
    </w:p>
    <w:p w:rsidRPr="00F30797" w:rsidR="00122CF1" w:rsidP="00122CF1" w:rsidRDefault="00122CF1" w14:paraId="2EFDF356" w14:textId="77777777">
      <w:pPr>
        <w:ind w:left="-5" w:right="761"/>
        <w:rPr>
          <w:lang w:val="nb-NO"/>
        </w:rPr>
      </w:pPr>
      <w:r w:rsidRPr="00F30797">
        <w:rPr>
          <w:lang w:val="nb-NO"/>
        </w:rPr>
        <w:t xml:space="preserve">En fase består av et sett aktiviteter og beslutningspunkter som hører naturlig sammen. Det vil ikke være nødvendig eller mulig å planlegge alle prosjektets faser tidlig i prosjektet. Det anbefales imidlertid at før aktivitetene i en ny fase igangsettes, planlegges fasen i detalj. Samtidig skal ikke en fase avsluttes uten at aktivitetene i </w:t>
      </w:r>
      <w:r w:rsidRPr="00F30797">
        <w:rPr>
          <w:lang w:val="nb-NO"/>
        </w:rPr>
        <w:lastRenderedPageBreak/>
        <w:t xml:space="preserve">fasen er avsluttet, eller planlagt overført til en ny fase.  </w:t>
      </w:r>
    </w:p>
    <w:p w:rsidRPr="00F30797" w:rsidR="00122CF1" w:rsidP="00122CF1" w:rsidRDefault="00122CF1" w14:paraId="5F6CEFC6" w14:textId="77777777">
      <w:pPr>
        <w:ind w:left="-5" w:right="761"/>
        <w:rPr>
          <w:lang w:val="nb-NO"/>
        </w:rPr>
      </w:pPr>
      <w:r w:rsidRPr="00F30797">
        <w:rPr>
          <w:lang w:val="nb-NO"/>
        </w:rPr>
        <w:t xml:space="preserve">Alle faser avsluttes med et beslutningspunkt der prosjektstyret (prosjekteier) godkjenner avslutning av fasen. På samme måter starter alle faser med et beslutningspunkt der prosjektstyret (prosjekteier) godkjenner oppstart av fasen. </w:t>
      </w:r>
    </w:p>
    <w:p w:rsidRPr="00F30797" w:rsidR="00122CF1" w:rsidP="00122CF1" w:rsidRDefault="00122CF1" w14:paraId="71376E58" w14:textId="77777777">
      <w:pPr>
        <w:pStyle w:val="Overskrift3"/>
        <w:widowControl/>
        <w:autoSpaceDE/>
        <w:autoSpaceDN/>
        <w:spacing w:before="0" w:after="131" w:line="259" w:lineRule="auto"/>
        <w:ind w:left="567" w:hanging="567"/>
        <w:rPr>
          <w:lang w:val="nb-NO"/>
        </w:rPr>
      </w:pPr>
      <w:bookmarkStart w:name="_Toc513809045" w:id="24"/>
      <w:r w:rsidRPr="00F30797">
        <w:rPr>
          <w:lang w:val="nb-NO"/>
        </w:rPr>
        <w:t>Aktivitet</w:t>
      </w:r>
      <w:bookmarkEnd w:id="24"/>
      <w:r w:rsidRPr="00F30797">
        <w:rPr>
          <w:lang w:val="nb-NO"/>
        </w:rPr>
        <w:t xml:space="preserve"> </w:t>
      </w:r>
    </w:p>
    <w:p w:rsidRPr="00F30797" w:rsidR="00122CF1" w:rsidP="00122CF1" w:rsidRDefault="00122CF1" w14:paraId="769129FD" w14:textId="77777777">
      <w:pPr>
        <w:ind w:left="-5" w:right="761"/>
        <w:rPr>
          <w:lang w:val="nb-NO"/>
        </w:rPr>
      </w:pPr>
      <w:r w:rsidRPr="00F30797">
        <w:rPr>
          <w:lang w:val="nb-NO"/>
        </w:rPr>
        <w:t xml:space="preserve">Alle gjøremål i prosjekter kalles aktiviteter. En aktivitet har en ansvarlig, et starttidspunkt og sluttidspunkt og en beskrivelse av hva som skal leveres for at aktiviteten ansees som ferdig. Det vil variere hvor detaljert det er nødvendig å spesifisere aktivitetene i prosjektet. Det er imidlertid viktig å spesifisere aktivitetene godt nok til at den ansvarlige forstår oppgaven og kan levere </w:t>
      </w:r>
      <w:proofErr w:type="spellStart"/>
      <w:r w:rsidRPr="00F30797">
        <w:rPr>
          <w:lang w:val="nb-NO"/>
        </w:rPr>
        <w:t>ihht</w:t>
      </w:r>
      <w:proofErr w:type="spellEnd"/>
      <w:r w:rsidRPr="00F30797">
        <w:rPr>
          <w:lang w:val="nb-NO"/>
        </w:rPr>
        <w:t xml:space="preserve"> forventningene.  </w:t>
      </w:r>
    </w:p>
    <w:p w:rsidRPr="00F30797" w:rsidR="00122CF1" w:rsidP="00122CF1" w:rsidRDefault="00122CF1" w14:paraId="3A04D136" w14:textId="77777777">
      <w:pPr>
        <w:spacing w:after="166"/>
        <w:ind w:left="-5" w:right="761"/>
        <w:rPr>
          <w:lang w:val="nb-NO"/>
        </w:rPr>
      </w:pPr>
      <w:r w:rsidRPr="00F30797">
        <w:rPr>
          <w:lang w:val="nb-NO"/>
        </w:rPr>
        <w:t xml:space="preserve">Det kan ofte være hensiktsmessig å gruppere aktivitetene, slik at den enkelte prosjektdeltaker forstår og har oversikt over hvordan aktiviteter man selv er ansvarlig for henger sammen med resten av aktivitetene og prosjektets totale leveranse. </w:t>
      </w:r>
    </w:p>
    <w:p w:rsidRPr="00F30797" w:rsidR="00122CF1" w:rsidP="00122CF1" w:rsidRDefault="00122CF1" w14:paraId="65DAD9A9" w14:textId="77777777">
      <w:pPr>
        <w:pStyle w:val="Overskrift3"/>
        <w:widowControl/>
        <w:autoSpaceDE/>
        <w:autoSpaceDN/>
        <w:spacing w:before="0" w:after="131" w:line="259" w:lineRule="auto"/>
        <w:ind w:left="567" w:hanging="567"/>
        <w:rPr>
          <w:lang w:val="nb-NO"/>
        </w:rPr>
      </w:pPr>
      <w:bookmarkStart w:name="_Toc513809046" w:id="25"/>
      <w:r w:rsidRPr="00F30797">
        <w:rPr>
          <w:lang w:val="nb-NO"/>
        </w:rPr>
        <w:t>Beslutningspunkt</w:t>
      </w:r>
      <w:bookmarkEnd w:id="25"/>
      <w:r w:rsidRPr="00F30797">
        <w:rPr>
          <w:lang w:val="nb-NO"/>
        </w:rPr>
        <w:t xml:space="preserve"> </w:t>
      </w:r>
    </w:p>
    <w:p w:rsidRPr="00F30797" w:rsidR="00122CF1" w:rsidP="00122CF1" w:rsidRDefault="00122CF1" w14:paraId="17DD0875" w14:textId="3B0AB697">
      <w:pPr>
        <w:spacing w:after="168"/>
        <w:ind w:left="-5" w:right="761"/>
        <w:rPr>
          <w:lang w:val="nb-NO"/>
        </w:rPr>
      </w:pPr>
      <w:r w:rsidRPr="00F30797">
        <w:rPr>
          <w:lang w:val="nb-NO"/>
        </w:rPr>
        <w:t xml:space="preserve">Et prosjekt har minst 2 beslutningspunkter; beslutning om oppstart av prosjektet og beslutning om avslutning av prosjektet. Et beslutningspunkt er et avtalt punkt i fremdriftsplanen der det må tas en beslutning for at prosjektet kan gå videre. Det er naturlig å legge opp til beslutningspunkter på tidspunkter der prosjektstyret eller prosjekteier må fatte beslutninger som påvirker prosjektets videre aktiviteter. </w:t>
      </w:r>
    </w:p>
    <w:p w:rsidRPr="00F30797" w:rsidR="00122CF1" w:rsidP="00122CF1" w:rsidRDefault="00122CF1" w14:paraId="159A1EBD" w14:textId="77777777">
      <w:pPr>
        <w:pStyle w:val="Overskrift3"/>
        <w:widowControl/>
        <w:autoSpaceDE/>
        <w:autoSpaceDN/>
        <w:spacing w:before="0" w:after="131" w:line="259" w:lineRule="auto"/>
        <w:ind w:left="567" w:hanging="567"/>
        <w:rPr>
          <w:lang w:val="nb-NO"/>
        </w:rPr>
      </w:pPr>
      <w:bookmarkStart w:name="_Toc513809047" w:id="26"/>
      <w:r w:rsidRPr="00F30797">
        <w:rPr>
          <w:lang w:val="nb-NO"/>
        </w:rPr>
        <w:t>Milepæl</w:t>
      </w:r>
      <w:bookmarkEnd w:id="26"/>
      <w:r w:rsidRPr="00F30797">
        <w:rPr>
          <w:lang w:val="nb-NO"/>
        </w:rPr>
        <w:t xml:space="preserve"> </w:t>
      </w:r>
    </w:p>
    <w:p w:rsidRPr="00F30797" w:rsidR="00122CF1" w:rsidP="00122CF1" w:rsidRDefault="00122CF1" w14:paraId="5499EEE8" w14:textId="77777777">
      <w:pPr>
        <w:spacing w:after="240"/>
        <w:ind w:left="-5" w:right="761"/>
        <w:rPr>
          <w:lang w:val="nb-NO"/>
        </w:rPr>
      </w:pPr>
      <w:r w:rsidRPr="00F30797">
        <w:rPr>
          <w:lang w:val="nb-NO"/>
        </w:rPr>
        <w:t xml:space="preserve">Milepæler brukes til å illustrere oppnådde leveranser og/eller avklaringer i prosjektplanen. Milepæler kan tilsvare ferdigstilling av faser, men kan også befinne seg midt i en fase. En milepæl kan illustrere leveranser som prosjektet selv har oppnådd, men kan også illustrere avklaringer som ligger i prosjektets omgivelser og som påvirker prosjektet.  </w:t>
      </w:r>
    </w:p>
    <w:p w:rsidRPr="00F30797" w:rsidR="00122CF1" w:rsidP="00122CF1" w:rsidRDefault="00122CF1" w14:paraId="306F279A" w14:textId="77777777">
      <w:pPr>
        <w:pStyle w:val="Overskrift2"/>
        <w:rPr>
          <w:lang w:val="nb-NO"/>
        </w:rPr>
      </w:pPr>
      <w:bookmarkStart w:name="_Toc511823303" w:id="27"/>
      <w:bookmarkStart w:name="_Toc513809048" w:id="28"/>
      <w:r w:rsidRPr="00F30797">
        <w:rPr>
          <w:lang w:val="nb-NO"/>
        </w:rPr>
        <w:t>Mål og kvalitet</w:t>
      </w:r>
      <w:bookmarkEnd w:id="27"/>
      <w:bookmarkEnd w:id="28"/>
      <w:r w:rsidRPr="00F30797">
        <w:rPr>
          <w:lang w:val="nb-NO"/>
        </w:rPr>
        <w:t xml:space="preserve"> </w:t>
      </w:r>
    </w:p>
    <w:p w:rsidRPr="00F30797" w:rsidR="00122CF1" w:rsidP="00122CF1" w:rsidRDefault="00122CF1" w14:paraId="334F194F" w14:textId="77777777">
      <w:pPr>
        <w:spacing w:after="168"/>
        <w:ind w:left="-5" w:right="761"/>
        <w:rPr>
          <w:lang w:val="nb-NO"/>
        </w:rPr>
      </w:pPr>
      <w:r w:rsidRPr="00F30797">
        <w:rPr>
          <w:lang w:val="nb-NO"/>
        </w:rPr>
        <w:t xml:space="preserve">I prosjekter settes det mål for leveranser fra prosjektet, mål for hvilke endringer prosjektets leveranser skal medføre og hvilke gevinster som skal kunne tas ut av endringene.  </w:t>
      </w:r>
    </w:p>
    <w:p w:rsidRPr="00F30797" w:rsidR="00122CF1" w:rsidP="00122CF1" w:rsidRDefault="00122CF1" w14:paraId="7C8AC7C8" w14:textId="77777777">
      <w:pPr>
        <w:pStyle w:val="Overskrift3"/>
        <w:widowControl/>
        <w:autoSpaceDE/>
        <w:autoSpaceDN/>
        <w:spacing w:before="0" w:after="131" w:line="259" w:lineRule="auto"/>
        <w:ind w:left="567" w:hanging="567"/>
        <w:rPr>
          <w:lang w:val="nb-NO"/>
        </w:rPr>
      </w:pPr>
      <w:bookmarkStart w:name="_Toc513809049" w:id="29"/>
      <w:r w:rsidRPr="00F30797">
        <w:rPr>
          <w:lang w:val="nb-NO"/>
        </w:rPr>
        <w:t>Leveransemål</w:t>
      </w:r>
      <w:bookmarkEnd w:id="29"/>
      <w:r w:rsidRPr="00F30797">
        <w:rPr>
          <w:lang w:val="nb-NO"/>
        </w:rPr>
        <w:t xml:space="preserve"> </w:t>
      </w:r>
    </w:p>
    <w:p w:rsidRPr="00F30797" w:rsidR="00122CF1" w:rsidP="00122CF1" w:rsidRDefault="00122CF1" w14:paraId="731F4CEC" w14:textId="77777777">
      <w:pPr>
        <w:spacing w:after="166"/>
        <w:ind w:left="-5" w:right="761"/>
        <w:rPr>
          <w:lang w:val="nb-NO"/>
        </w:rPr>
      </w:pPr>
      <w:r w:rsidRPr="00F30797">
        <w:rPr>
          <w:lang w:val="nb-NO"/>
        </w:rPr>
        <w:t xml:space="preserve">Leveransemålene er konkret funksjonalitet og / eller konkrete produkter som skal leveres. Disse målene er som regel godt spesifisert og godt kjent av prosjektdeltakerne. Typiske leveransemål er anskaffelse og implementering av et nytt IKT system eller bygging av en skole. </w:t>
      </w:r>
    </w:p>
    <w:p w:rsidRPr="00F30797" w:rsidR="00122CF1" w:rsidP="00122CF1" w:rsidRDefault="00122CF1" w14:paraId="12D6F0F3" w14:textId="77777777">
      <w:pPr>
        <w:pStyle w:val="Overskrift3"/>
        <w:widowControl/>
        <w:autoSpaceDE/>
        <w:autoSpaceDN/>
        <w:spacing w:before="0" w:after="131" w:line="259" w:lineRule="auto"/>
        <w:ind w:left="567" w:hanging="567"/>
        <w:rPr>
          <w:lang w:val="nb-NO"/>
        </w:rPr>
      </w:pPr>
      <w:bookmarkStart w:name="_Toc513809050" w:id="30"/>
      <w:r w:rsidRPr="00F30797">
        <w:rPr>
          <w:lang w:val="nb-NO"/>
        </w:rPr>
        <w:t>Endringsmål</w:t>
      </w:r>
      <w:bookmarkEnd w:id="30"/>
      <w:r w:rsidRPr="00F30797">
        <w:rPr>
          <w:lang w:val="nb-NO"/>
        </w:rPr>
        <w:t xml:space="preserve"> </w:t>
      </w:r>
    </w:p>
    <w:p w:rsidRPr="00F30797" w:rsidR="00122CF1" w:rsidP="00122CF1" w:rsidRDefault="00122CF1" w14:paraId="5AE64D74" w14:textId="77777777">
      <w:pPr>
        <w:spacing w:after="166"/>
        <w:ind w:left="-5" w:right="761"/>
        <w:rPr>
          <w:lang w:val="nb-NO"/>
        </w:rPr>
      </w:pPr>
      <w:r w:rsidRPr="00F30797">
        <w:rPr>
          <w:lang w:val="nb-NO"/>
        </w:rPr>
        <w:t xml:space="preserve">Mål for endring sier noe om hvilke endringer oppdragsgiver ønsker at leveransen skal føre til. Et nytt IKT system kan forventes å føre til mindre feil, bedre datakvalitet eller endring av hvordan ansatte jobber. En ny skole kan gi bedre inneklima, bedre plass, og bedre uteområder for elevene. </w:t>
      </w:r>
    </w:p>
    <w:p w:rsidRPr="00F30797" w:rsidR="00122CF1" w:rsidP="00122CF1" w:rsidRDefault="00122CF1" w14:paraId="5036374D" w14:textId="77777777">
      <w:pPr>
        <w:pStyle w:val="Overskrift3"/>
        <w:widowControl/>
        <w:autoSpaceDE/>
        <w:autoSpaceDN/>
        <w:spacing w:before="0" w:after="131" w:line="259" w:lineRule="auto"/>
        <w:ind w:left="567" w:hanging="567"/>
        <w:rPr>
          <w:lang w:val="nb-NO"/>
        </w:rPr>
      </w:pPr>
      <w:bookmarkStart w:name="_Toc513809051" w:id="31"/>
      <w:r w:rsidRPr="00F30797">
        <w:rPr>
          <w:lang w:val="nb-NO"/>
        </w:rPr>
        <w:lastRenderedPageBreak/>
        <w:t>Gevinstmål</w:t>
      </w:r>
      <w:bookmarkEnd w:id="31"/>
      <w:r w:rsidRPr="00F30797">
        <w:rPr>
          <w:lang w:val="nb-NO"/>
        </w:rPr>
        <w:t xml:space="preserve"> </w:t>
      </w:r>
    </w:p>
    <w:p w:rsidRPr="00F30797" w:rsidR="00122CF1" w:rsidP="00122CF1" w:rsidRDefault="00122CF1" w14:paraId="4AF46ED9" w14:textId="77777777">
      <w:pPr>
        <w:ind w:left="-5" w:right="761"/>
        <w:rPr>
          <w:lang w:val="nb-NO"/>
        </w:rPr>
      </w:pPr>
      <w:r w:rsidRPr="00F30797">
        <w:rPr>
          <w:lang w:val="nb-NO"/>
        </w:rPr>
        <w:t xml:space="preserve">Gevinstmål sier noe om hvilke positive konsekvenser oppdragsgiver forventer som følge av endringene. For IKT systemer vil dette ofte være at ansatte bruker mindre tid på enkelte arbeidsoppgaver, bedre tjenester til innbyggerne eller økt datakvalitet og sikkerhet. </w:t>
      </w:r>
    </w:p>
    <w:p w:rsidRPr="00F30797" w:rsidR="00122CF1" w:rsidP="00122CF1" w:rsidRDefault="00122CF1" w14:paraId="1E4D4790" w14:textId="77777777">
      <w:pPr>
        <w:spacing w:after="0" w:line="259" w:lineRule="auto"/>
        <w:rPr>
          <w:lang w:val="nb-NO"/>
        </w:rPr>
      </w:pPr>
      <w:r w:rsidRPr="00F30797">
        <w:rPr>
          <w:lang w:val="nb-NO"/>
        </w:rPr>
        <w:t xml:space="preserve"> </w:t>
      </w:r>
    </w:p>
    <w:p w:rsidRPr="00F30797" w:rsidR="00122CF1" w:rsidP="00122CF1" w:rsidRDefault="00122CF1" w14:paraId="15BF12CB" w14:textId="77777777">
      <w:pPr>
        <w:spacing w:after="237"/>
        <w:ind w:left="-5" w:right="761"/>
        <w:rPr>
          <w:lang w:val="nb-NO"/>
        </w:rPr>
      </w:pPr>
      <w:r w:rsidRPr="00F30797">
        <w:rPr>
          <w:lang w:val="nb-NO"/>
        </w:rPr>
        <w:t xml:space="preserve">I prosjektgjennomføringen er det viktig å følge alle de tre måltypene nøye. En endring i leveransemålene som virker liten, kan ha store konsekvenser for endrings- og gevinstmål. Spesielt er det viktig at kvaliteten på leveransemålene ikke blir så dårlig at forventede gevinster ikke kan tas ut. </w:t>
      </w:r>
    </w:p>
    <w:p w:rsidRPr="00F30797" w:rsidR="00122CF1" w:rsidP="00122CF1" w:rsidRDefault="00122CF1" w14:paraId="5E40A10E" w14:textId="77777777">
      <w:pPr>
        <w:pStyle w:val="Overskrift2"/>
        <w:rPr>
          <w:lang w:val="nb-NO"/>
        </w:rPr>
      </w:pPr>
      <w:bookmarkStart w:name="_Toc511823304" w:id="32"/>
      <w:bookmarkStart w:name="_Toc513809052" w:id="33"/>
      <w:r w:rsidRPr="00F30797">
        <w:rPr>
          <w:lang w:val="nb-NO"/>
        </w:rPr>
        <w:t>Omfang</w:t>
      </w:r>
      <w:bookmarkEnd w:id="32"/>
      <w:bookmarkEnd w:id="33"/>
      <w:r w:rsidRPr="00F30797">
        <w:rPr>
          <w:lang w:val="nb-NO"/>
        </w:rPr>
        <w:t xml:space="preserve"> </w:t>
      </w:r>
    </w:p>
    <w:p w:rsidRPr="00F30797" w:rsidR="00122CF1" w:rsidP="00122CF1" w:rsidRDefault="00122CF1" w14:paraId="706F6F79" w14:textId="77777777">
      <w:pPr>
        <w:ind w:left="-5" w:right="761"/>
        <w:rPr>
          <w:lang w:val="nb-NO"/>
        </w:rPr>
      </w:pPr>
      <w:r w:rsidRPr="00F30797">
        <w:rPr>
          <w:lang w:val="nb-NO"/>
        </w:rPr>
        <w:t xml:space="preserve">I tillegg til å være avgrenset i tid og kostnad er prosjekter alltid avgrenset ift. oppdraget som skal utføres. I prosjektoppdraget skisserer oppdragsgiver hvilket omfang han/hun ser for seg at prosjektet skal ha. Prosjektleder og prosjektdeltakere vurderer dette omfanget og kommer med eventuelle forslag til justeringer i prosjektplanen. Den vedtatte prosjektplanen fastsetter omfanget som prosjektet skal styres etter.  </w:t>
      </w:r>
    </w:p>
    <w:p w:rsidRPr="00F30797" w:rsidR="00122CF1" w:rsidP="00122CF1" w:rsidRDefault="00122CF1" w14:paraId="7E14698B" w14:textId="77777777">
      <w:pPr>
        <w:spacing w:after="239"/>
        <w:ind w:left="-5" w:right="761"/>
        <w:rPr>
          <w:lang w:val="nb-NO"/>
        </w:rPr>
      </w:pPr>
      <w:r w:rsidRPr="00F30797">
        <w:rPr>
          <w:lang w:val="nb-NO"/>
        </w:rPr>
        <w:t xml:space="preserve">I videre prosjektstyring må prosjektstyret (prosjekteier) og prosjektleder være oppmerksom på at omgivelsene ofte vil ønske å endre omfanget av prosjektet; enten ved å legge flere oppgaver til prosjektet enn opprinnelig plan eller ved å ta oppgaver ut av prosjektet fordi man ønsker å løse oppgaven på andre måter. I begge tilfeller må en eventuell endring av prosjektets omfang utredes mht. konsekvenser for prosjektets tidsplan, kostnadsramme, risiko og muligheter for å nå avtalte mål. Dersom en endring av prosjektets omfang viser seg å påvirke en eller flere av disse parameterne, må enten endringen avvises eller prosjektet må </w:t>
      </w:r>
      <w:proofErr w:type="spellStart"/>
      <w:r w:rsidRPr="00F30797">
        <w:rPr>
          <w:lang w:val="nb-NO"/>
        </w:rPr>
        <w:t>replanlegges</w:t>
      </w:r>
      <w:proofErr w:type="spellEnd"/>
      <w:r w:rsidRPr="00F30797">
        <w:rPr>
          <w:lang w:val="nb-NO"/>
        </w:rPr>
        <w:t xml:space="preserve"> ift. nytt omfang. </w:t>
      </w:r>
    </w:p>
    <w:p w:rsidRPr="00F30797" w:rsidR="00122CF1" w:rsidP="00122CF1" w:rsidRDefault="00122CF1" w14:paraId="7021EB9C" w14:textId="77777777">
      <w:pPr>
        <w:pStyle w:val="Overskrift2"/>
        <w:rPr>
          <w:lang w:val="nb-NO"/>
        </w:rPr>
      </w:pPr>
      <w:bookmarkStart w:name="_Toc511823305" w:id="34"/>
      <w:bookmarkStart w:name="_Toc513809053" w:id="35"/>
      <w:r w:rsidRPr="00F30797">
        <w:rPr>
          <w:lang w:val="nb-NO"/>
        </w:rPr>
        <w:t>Risiko</w:t>
      </w:r>
      <w:bookmarkEnd w:id="34"/>
      <w:bookmarkEnd w:id="35"/>
      <w:r w:rsidRPr="00F30797">
        <w:rPr>
          <w:lang w:val="nb-NO"/>
        </w:rPr>
        <w:t xml:space="preserve"> </w:t>
      </w:r>
    </w:p>
    <w:p w:rsidRPr="00F30797" w:rsidR="00122CF1" w:rsidP="00122CF1" w:rsidRDefault="00122CF1" w14:paraId="6058B216" w14:textId="77777777">
      <w:pPr>
        <w:ind w:left="-5" w:right="761"/>
        <w:rPr>
          <w:lang w:val="nb-NO"/>
        </w:rPr>
      </w:pPr>
      <w:r w:rsidRPr="00F30797">
        <w:rPr>
          <w:lang w:val="nb-NO"/>
        </w:rPr>
        <w:t xml:space="preserve">Prosjekter løser oppgaver innenfor gitte tidsfrister, med en definert kostnadsramme. Samtidig har alle prosjekter en midlertidig organisasjon, og løser komplekse og tverrfaglige oppgaver. Dette medfører at det er alltid er knyttet en viss risiko til prosjekter. Prosjektstyre (prosjekteier) og prosjektleder må være oppmerksom på risiko i prosjektet og treffe tiltak for å unngå at usikkerhet for negative konsekvenser for prosjektet.  </w:t>
      </w:r>
    </w:p>
    <w:p w:rsidRPr="00F30797" w:rsidR="00122CF1" w:rsidP="00122CF1" w:rsidRDefault="00122CF1" w14:paraId="45B4DDEB" w14:textId="77777777">
      <w:pPr>
        <w:spacing w:after="239"/>
        <w:ind w:left="-5" w:right="761"/>
        <w:rPr>
          <w:lang w:val="nb-NO"/>
        </w:rPr>
      </w:pPr>
      <w:r w:rsidRPr="00F30797">
        <w:rPr>
          <w:lang w:val="nb-NO"/>
        </w:rPr>
        <w:t xml:space="preserve">Hvordan risiko håndteres i det enkelte prosjekt, besluttes av prosjektstyret (prosjekteier) i prosjektplanen. Her avtales både ansvarsfordeling mellom prosjektstyret og prosjektleder og hvordan risiko skal kartlegges og følges opp i prosjektet.  </w:t>
      </w:r>
    </w:p>
    <w:p w:rsidRPr="00F30797" w:rsidR="00122CF1" w:rsidP="00122CF1" w:rsidRDefault="00122CF1" w14:paraId="46B257BD" w14:textId="77777777">
      <w:pPr>
        <w:pStyle w:val="Overskrift2"/>
        <w:rPr>
          <w:lang w:val="nb-NO"/>
        </w:rPr>
      </w:pPr>
      <w:bookmarkStart w:name="_Toc511823306" w:id="36"/>
      <w:bookmarkStart w:name="_Toc513809054" w:id="37"/>
      <w:r w:rsidRPr="00F30797">
        <w:rPr>
          <w:lang w:val="nb-NO"/>
        </w:rPr>
        <w:t>Gevinst</w:t>
      </w:r>
      <w:bookmarkEnd w:id="36"/>
      <w:bookmarkEnd w:id="37"/>
      <w:r w:rsidRPr="00F30797">
        <w:rPr>
          <w:lang w:val="nb-NO"/>
        </w:rPr>
        <w:t xml:space="preserve"> </w:t>
      </w:r>
    </w:p>
    <w:p w:rsidRPr="00F30797" w:rsidR="00122CF1" w:rsidP="00122CF1" w:rsidRDefault="00122CF1" w14:paraId="42DCBF8F" w14:textId="77777777">
      <w:pPr>
        <w:ind w:left="-5" w:right="761"/>
        <w:rPr>
          <w:lang w:val="nb-NO"/>
        </w:rPr>
      </w:pPr>
      <w:r w:rsidRPr="00F30797">
        <w:rPr>
          <w:lang w:val="nb-NO"/>
        </w:rPr>
        <w:t xml:space="preserve">Gevinster er nyttevirkninger, fordeler eller positive effekter som forventes oppnådd ved et prosjekt eller tiltak. Gevinster er ønskede og planlagte, og helst forhåndsdefinerte. Gevinster kan også oppstå som ikke-planlagte virkninger underveis og i etterkant av prosjekter. </w:t>
      </w:r>
    </w:p>
    <w:p w:rsidRPr="00F30797" w:rsidR="00122CF1" w:rsidP="00122CF1" w:rsidRDefault="00122CF1" w14:paraId="29AD98E2" w14:textId="77777777">
      <w:pPr>
        <w:ind w:left="-5" w:right="761"/>
        <w:rPr>
          <w:lang w:val="nb-NO"/>
        </w:rPr>
      </w:pPr>
      <w:r w:rsidRPr="00F30797">
        <w:rPr>
          <w:lang w:val="nb-NO"/>
        </w:rPr>
        <w:lastRenderedPageBreak/>
        <w:t xml:space="preserve">Gevinster bør helst være kartlagt før prosjektet begynner, men vil ofte være svært overordnede i begynnelsen av prosjektet. Det blir derfor prosjektets oppgave å kartlegge forventede gevinster av prosjektet tidlig i prosjektet og siden styre prosjektet med sikte på at gevinstene kan realiseres etter at prosjektet er levert.  </w:t>
      </w:r>
    </w:p>
    <w:p w:rsidRPr="00F30797" w:rsidR="00122CF1" w:rsidP="00122CF1" w:rsidRDefault="00122CF1" w14:paraId="03CED7F8" w14:textId="77777777">
      <w:pPr>
        <w:ind w:left="-5" w:right="761"/>
        <w:rPr>
          <w:lang w:val="nb-NO"/>
        </w:rPr>
      </w:pPr>
      <w:r w:rsidRPr="00F30797">
        <w:rPr>
          <w:lang w:val="nb-NO"/>
        </w:rPr>
        <w:t xml:space="preserve">I denne prosjektmetodikken er det lagt opp til at prosjektet gjennomfører en gevinstanalyse i analysefasen. Resultatene av denne analysen bør presenteres og forankres hos prosjekteier og/eller prosjektstyre. </w:t>
      </w:r>
    </w:p>
    <w:p w:rsidRPr="00F30797" w:rsidR="00122CF1" w:rsidP="00122CF1" w:rsidRDefault="00122CF1" w14:paraId="313FEB9C" w14:textId="77777777">
      <w:pPr>
        <w:ind w:left="-5" w:right="761"/>
        <w:rPr>
          <w:lang w:val="nb-NO"/>
        </w:rPr>
      </w:pPr>
      <w:r w:rsidRPr="00F30797">
        <w:rPr>
          <w:lang w:val="nb-NO"/>
        </w:rPr>
        <w:t xml:space="preserve">Ved endringer i prosjektet (kostnad, omfang eller tid) må gevinstanalysen endres dersom endringene påvirker mulighetene til å realisere noen av de forventede gevinstene.  </w:t>
      </w:r>
    </w:p>
    <w:p w:rsidRPr="00F30797" w:rsidR="00122CF1" w:rsidP="00122CF1" w:rsidRDefault="00122CF1" w14:paraId="7C3E8115" w14:textId="77777777">
      <w:pPr>
        <w:ind w:left="-5" w:right="761"/>
        <w:rPr>
          <w:lang w:val="nb-NO"/>
        </w:rPr>
      </w:pPr>
      <w:r w:rsidRPr="00F30797">
        <w:rPr>
          <w:lang w:val="nb-NO"/>
        </w:rPr>
        <w:t xml:space="preserve">Ved avslutning av prosjektet oppdateres gevinstplanen og overleveres til linje som en del av prosjektets sluttleveranse.  </w:t>
      </w:r>
    </w:p>
    <w:p w:rsidRPr="00F30797" w:rsidR="00122CF1" w:rsidP="00122CF1" w:rsidRDefault="00122CF1" w14:paraId="04EAF26D" w14:textId="77777777">
      <w:pPr>
        <w:spacing w:after="270" w:line="259" w:lineRule="auto"/>
        <w:rPr>
          <w:lang w:val="nb-NO"/>
        </w:rPr>
      </w:pPr>
      <w:r w:rsidRPr="00F30797">
        <w:rPr>
          <w:b/>
          <w:lang w:val="nb-NO"/>
        </w:rPr>
        <w:t xml:space="preserve"> </w:t>
      </w:r>
    </w:p>
    <w:p w:rsidRPr="00F30797" w:rsidR="00122CF1" w:rsidP="00122CF1" w:rsidRDefault="00122CF1" w14:paraId="4462F360" w14:textId="77777777">
      <w:pPr>
        <w:spacing w:after="0" w:line="259" w:lineRule="auto"/>
        <w:rPr>
          <w:lang w:val="nb-NO"/>
        </w:rPr>
      </w:pPr>
      <w:r w:rsidRPr="00F30797">
        <w:rPr>
          <w:lang w:val="nb-NO"/>
        </w:rPr>
        <w:t xml:space="preserve"> </w:t>
      </w:r>
      <w:r w:rsidRPr="00F30797">
        <w:rPr>
          <w:lang w:val="nb-NO"/>
        </w:rPr>
        <w:tab/>
      </w:r>
      <w:r w:rsidRPr="00F30797">
        <w:rPr>
          <w:rFonts w:ascii="Century Schoolbook" w:hAnsi="Century Schoolbook" w:eastAsia="Century Schoolbook" w:cs="Century Schoolbook"/>
          <w:sz w:val="32"/>
          <w:lang w:val="nb-NO"/>
        </w:rPr>
        <w:t xml:space="preserve"> </w:t>
      </w:r>
      <w:r w:rsidRPr="00F30797">
        <w:rPr>
          <w:lang w:val="nb-NO"/>
        </w:rPr>
        <w:br w:type="page"/>
      </w:r>
    </w:p>
    <w:p w:rsidRPr="00F30797" w:rsidR="00122CF1" w:rsidP="00122CF1" w:rsidRDefault="00680B4A" w14:paraId="231F710F" w14:textId="49F5BCB3">
      <w:pPr>
        <w:pStyle w:val="Overskrift1"/>
        <w:widowControl/>
        <w:autoSpaceDE/>
        <w:autoSpaceDN/>
        <w:spacing w:before="0" w:after="0" w:line="259" w:lineRule="auto"/>
        <w:ind w:left="567" w:hanging="567"/>
        <w:rPr>
          <w:lang w:val="nb-NO"/>
        </w:rPr>
      </w:pPr>
      <w:bookmarkStart w:name="_Toc511823307" w:id="38"/>
      <w:bookmarkStart w:name="_Toc513809055" w:id="39"/>
      <w:r w:rsidRPr="00F30797">
        <w:rPr>
          <w:lang w:val="nb-NO"/>
        </w:rPr>
        <w:lastRenderedPageBreak/>
        <w:t>Prosjektfasene</w:t>
      </w:r>
      <w:bookmarkEnd w:id="38"/>
      <w:bookmarkEnd w:id="39"/>
      <w:r w:rsidRPr="00F30797">
        <w:rPr>
          <w:lang w:val="nb-NO"/>
        </w:rPr>
        <w:t xml:space="preserve"> </w:t>
      </w:r>
    </w:p>
    <w:p w:rsidRPr="00F30797" w:rsidR="00122CF1" w:rsidP="00122CF1" w:rsidRDefault="00122CF1" w14:paraId="0841155C" w14:textId="77777777">
      <w:pPr>
        <w:ind w:left="-5" w:right="761"/>
        <w:rPr>
          <w:lang w:val="nb-NO"/>
        </w:rPr>
      </w:pPr>
      <w:r w:rsidRPr="00F30797">
        <w:rPr>
          <w:lang w:val="nb-NO"/>
        </w:rPr>
        <w:t xml:space="preserve">Prosjektrammeverket deler prosjekter i 6 typiske faser. Av disse fasene er noen obligatoriske faser, mens andre er valgfrie. I tillegg kan enkelte faser gjentas flere ganger og kommer i forskjellig rekkefølge. </w:t>
      </w:r>
    </w:p>
    <w:p w:rsidRPr="00F30797" w:rsidR="00122CF1" w:rsidP="00122CF1" w:rsidRDefault="00122CF1" w14:paraId="43DD13C8" w14:textId="77777777">
      <w:pPr>
        <w:rPr>
          <w:lang w:val="nb-NO"/>
        </w:rPr>
      </w:pPr>
      <w:r w:rsidRPr="00F30797">
        <w:rPr>
          <w:lang w:val="nb-NO"/>
        </w:rPr>
        <w:t xml:space="preserve">Figuren under viser hovedfasene i et typisk prosjekt: </w:t>
      </w:r>
    </w:p>
    <w:p w:rsidRPr="00F30797" w:rsidR="00122CF1" w:rsidP="00122CF1" w:rsidRDefault="00122CF1" w14:paraId="134CC3B0" w14:textId="77777777">
      <w:pPr>
        <w:spacing w:after="21" w:line="259" w:lineRule="auto"/>
        <w:jc w:val="right"/>
        <w:rPr>
          <w:lang w:val="nb-NO"/>
        </w:rPr>
      </w:pPr>
      <w:r>
        <w:rPr>
          <w:noProof/>
        </w:rPr>
        <w:drawing>
          <wp:inline distT="0" distB="0" distL="0" distR="0" wp14:anchorId="56DA1008" wp14:editId="455FC063">
            <wp:extent cx="6214870" cy="1114044"/>
            <wp:effectExtent l="0" t="0" r="0" b="0"/>
            <wp:docPr id="8848" name="Picture 8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48"/>
                    <pic:cNvPicPr/>
                  </pic:nvPicPr>
                  <pic:blipFill>
                    <a:blip r:embed="rId13">
                      <a:extLst>
                        <a:ext uri="{28A0092B-C50C-407E-A947-70E740481C1C}">
                          <a14:useLocalDpi xmlns:a14="http://schemas.microsoft.com/office/drawing/2010/main" val="0"/>
                        </a:ext>
                      </a:extLst>
                    </a:blip>
                    <a:stretch>
                      <a:fillRect/>
                    </a:stretch>
                  </pic:blipFill>
                  <pic:spPr>
                    <a:xfrm>
                      <a:off x="0" y="0"/>
                      <a:ext cx="6214870" cy="1114044"/>
                    </a:xfrm>
                    <a:prstGeom prst="rect">
                      <a:avLst/>
                    </a:prstGeom>
                  </pic:spPr>
                </pic:pic>
              </a:graphicData>
            </a:graphic>
          </wp:inline>
        </w:drawing>
      </w:r>
    </w:p>
    <w:p w:rsidRPr="00F30797" w:rsidR="00122CF1" w:rsidP="00122CF1" w:rsidRDefault="00122CF1" w14:paraId="02FBFD39" w14:textId="77777777">
      <w:pPr>
        <w:pStyle w:val="Figurtekst"/>
      </w:pPr>
      <w:r w:rsidRPr="00F30797">
        <w:t xml:space="preserve">Figur 1: Prosjektprosessen </w:t>
      </w:r>
    </w:p>
    <w:p w:rsidRPr="00F30797" w:rsidR="00122CF1" w:rsidP="00122CF1" w:rsidRDefault="00122CF1" w14:paraId="182E35B9" w14:textId="77777777">
      <w:pPr>
        <w:ind w:left="-5" w:right="761"/>
        <w:rPr>
          <w:lang w:val="nb-NO"/>
        </w:rPr>
      </w:pPr>
      <w:r w:rsidRPr="00F30797">
        <w:rPr>
          <w:lang w:val="nb-NO"/>
        </w:rPr>
        <w:t xml:space="preserve">Fasene Planlegging, Analyse, Leveranse(r) og Avslutning er markert blå og bør være med i alle prosjekter. I små prosjekter vil enkelte av fasene kunne være korte, men arbeidet som skal gjøres i fasene må være med.  </w:t>
      </w:r>
    </w:p>
    <w:p w:rsidRPr="00F30797" w:rsidR="00122CF1" w:rsidP="00122CF1" w:rsidRDefault="00122CF1" w14:paraId="3FCFAEA9" w14:textId="77777777">
      <w:pPr>
        <w:ind w:left="-5" w:right="761"/>
        <w:rPr>
          <w:lang w:val="nb-NO"/>
        </w:rPr>
      </w:pPr>
      <w:r w:rsidRPr="00F30797">
        <w:rPr>
          <w:lang w:val="nb-NO"/>
        </w:rPr>
        <w:t xml:space="preserve">Fasene Anskaffelse og Test(er) er markert grønne og ansees ikke som obligatoriske. Behov for disse fasene vil avhenge av typen prosjekt. Stort sett alle IKT prosjekter vil kreve en testfase, mens anskaffelsesfasen kun vil være relevant for prosjekter som skal anskaffe produkter eller tjenester.  </w:t>
      </w:r>
    </w:p>
    <w:p w:rsidRPr="00F30797" w:rsidR="00122CF1" w:rsidP="00122CF1" w:rsidRDefault="00122CF1" w14:paraId="1D6C5992" w14:textId="77777777">
      <w:pPr>
        <w:spacing w:after="240"/>
        <w:ind w:left="-5" w:right="761"/>
        <w:rPr>
          <w:lang w:val="nb-NO"/>
        </w:rPr>
      </w:pPr>
      <w:r w:rsidRPr="00F30797">
        <w:rPr>
          <w:lang w:val="nb-NO"/>
        </w:rPr>
        <w:t xml:space="preserve">Fasene Leveranse(r) og Test(er) kan gjentas flere ganger etter hva som er best i det enkelte prosjekt. Fasene er derfor markert med en pil fra slutten av fasen til begynnelsen. I tillegg kan en eller flere testfaser legges mellom to eller flere leveransefaser. I de fleste IKT prosjekter, vil leveranse og testfasen(e) oppdeles i flere faser som også inneholder pilotering av løsningen og </w:t>
      </w:r>
      <w:r w:rsidRPr="00F30797" w:rsidR="00511CB8">
        <w:rPr>
          <w:lang w:val="nb-NO"/>
        </w:rPr>
        <w:t>lansering</w:t>
      </w:r>
      <w:r w:rsidRPr="00F30797">
        <w:rPr>
          <w:lang w:val="nb-NO"/>
        </w:rPr>
        <w:t>:</w:t>
      </w:r>
    </w:p>
    <w:p w:rsidRPr="00F30797" w:rsidR="00122CF1" w:rsidP="00122CF1" w:rsidRDefault="00835599" w14:paraId="60B4F726" w14:textId="77777777">
      <w:pPr>
        <w:spacing w:after="240"/>
        <w:ind w:left="-5" w:right="761"/>
        <w:jc w:val="center"/>
        <w:rPr>
          <w:lang w:val="nb-NO"/>
        </w:rPr>
      </w:pPr>
      <w:r w:rsidRPr="00F30797">
        <w:rPr>
          <w:noProof/>
          <w:lang w:val="nb-NO"/>
        </w:rPr>
        <w:drawing>
          <wp:inline distT="0" distB="0" distL="0" distR="0" wp14:anchorId="48EA1742" wp14:editId="578B28C6">
            <wp:extent cx="4100400" cy="367200"/>
            <wp:effectExtent l="0" t="0" r="0" b="0"/>
            <wp:docPr id="83" name="Bild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00400" cy="367200"/>
                    </a:xfrm>
                    <a:prstGeom prst="rect">
                      <a:avLst/>
                    </a:prstGeom>
                    <a:noFill/>
                    <a:ln>
                      <a:noFill/>
                    </a:ln>
                  </pic:spPr>
                </pic:pic>
              </a:graphicData>
            </a:graphic>
          </wp:inline>
        </w:drawing>
      </w:r>
    </w:p>
    <w:p w:rsidRPr="00F30797" w:rsidR="00122CF1" w:rsidP="00122CF1" w:rsidRDefault="00122CF1" w14:paraId="197A6717" w14:textId="77777777">
      <w:pPr>
        <w:spacing w:after="125"/>
        <w:ind w:right="2712"/>
        <w:rPr>
          <w:lang w:val="nb-NO"/>
        </w:rPr>
      </w:pPr>
      <w:r w:rsidRPr="00F30797">
        <w:rPr>
          <w:lang w:val="nb-NO"/>
        </w:rPr>
        <w:t xml:space="preserve">Dette må tilpasses det enkelte prosjekt. </w:t>
      </w:r>
    </w:p>
    <w:p w:rsidRPr="00F30797" w:rsidR="00122CF1" w:rsidP="00122CF1" w:rsidRDefault="00122CF1" w14:paraId="07D1A19E" w14:textId="77777777">
      <w:pPr>
        <w:pStyle w:val="Overskrift2"/>
        <w:rPr>
          <w:lang w:val="nb-NO"/>
        </w:rPr>
      </w:pPr>
      <w:bookmarkStart w:name="_Toc511823308" w:id="40"/>
      <w:bookmarkStart w:name="_Toc513809056" w:id="41"/>
      <w:r w:rsidRPr="00F30797">
        <w:rPr>
          <w:lang w:val="nb-NO"/>
        </w:rPr>
        <w:lastRenderedPageBreak/>
        <w:t>Planleggingsfasen</w:t>
      </w:r>
      <w:bookmarkEnd w:id="40"/>
      <w:bookmarkEnd w:id="41"/>
      <w:r w:rsidRPr="00F30797">
        <w:rPr>
          <w:lang w:val="nb-NO"/>
        </w:rPr>
        <w:t xml:space="preserve"> </w:t>
      </w:r>
    </w:p>
    <w:tbl>
      <w:tblPr>
        <w:tblStyle w:val="Tabellrutenett1"/>
        <w:tblW w:w="9437" w:type="dxa"/>
        <w:tblInd w:w="-22" w:type="dxa"/>
        <w:tblCellMar>
          <w:top w:w="239" w:type="dxa"/>
          <w:left w:w="149" w:type="dxa"/>
          <w:right w:w="115" w:type="dxa"/>
        </w:tblCellMar>
        <w:tblLook w:val="04A0" w:firstRow="1" w:lastRow="0" w:firstColumn="1" w:lastColumn="0" w:noHBand="0" w:noVBand="1"/>
      </w:tblPr>
      <w:tblGrid>
        <w:gridCol w:w="9437"/>
      </w:tblGrid>
      <w:tr w:rsidRPr="003E751F" w:rsidR="00122CF1" w:rsidTr="00680B4A" w14:paraId="54DE057B" w14:textId="77777777">
        <w:trPr>
          <w:trHeight w:val="4426"/>
        </w:trPr>
        <w:tc>
          <w:tcPr>
            <w:tcW w:w="9437" w:type="dxa"/>
            <w:tcBorders>
              <w:top w:val="single" w:color="000000" w:sz="4" w:space="0"/>
              <w:left w:val="single" w:color="000000" w:sz="4" w:space="0"/>
              <w:bottom w:val="single" w:color="000000" w:sz="4" w:space="0"/>
              <w:right w:val="single" w:color="000000" w:sz="4" w:space="0"/>
            </w:tcBorders>
          </w:tcPr>
          <w:p w:rsidRPr="00F30797" w:rsidR="00122CF1" w:rsidP="00680B4A" w:rsidRDefault="00122CF1" w14:paraId="1031F016" w14:textId="77777777">
            <w:pPr>
              <w:spacing w:after="91" w:line="300" w:lineRule="auto"/>
              <w:ind w:left="852" w:hanging="852"/>
            </w:pPr>
            <w:r w:rsidRPr="00F30797">
              <w:rPr>
                <w:b/>
                <w:color w:val="A3A840"/>
              </w:rPr>
              <w:t xml:space="preserve">Mål </w:t>
            </w:r>
            <w:r w:rsidRPr="00F30797">
              <w:rPr>
                <w:b/>
                <w:color w:val="A3A840"/>
              </w:rPr>
              <w:tab/>
            </w:r>
            <w:r w:rsidRPr="00F30797">
              <w:t>Sikre at virksomheten har en god forståelse for arbeidet som kreves for å gjennomføre prosjektet</w:t>
            </w:r>
            <w:r w:rsidRPr="00F30797">
              <w:rPr>
                <w:rFonts w:ascii="Times New Roman" w:hAnsi="Times New Roman" w:eastAsia="Times New Roman" w:cs="Times New Roman"/>
              </w:rPr>
              <w:t xml:space="preserve">. </w:t>
            </w:r>
          </w:p>
          <w:p w:rsidRPr="00F30797" w:rsidR="00122CF1" w:rsidP="00680B4A" w:rsidRDefault="00122CF1" w14:paraId="66D42C9E" w14:textId="77777777">
            <w:pPr>
              <w:spacing w:after="19" w:line="259" w:lineRule="auto"/>
            </w:pPr>
            <w:r w:rsidRPr="00F30797">
              <w:rPr>
                <w:b/>
                <w:color w:val="A3A840"/>
              </w:rPr>
              <w:t xml:space="preserve">Hovedaktiviteter  </w:t>
            </w:r>
          </w:p>
          <w:p w:rsidRPr="00F30797" w:rsidR="00122CF1" w:rsidP="00680B4A" w:rsidRDefault="00122CF1" w14:paraId="74C0A52D" w14:textId="77777777">
            <w:pPr>
              <w:spacing w:after="19" w:line="259" w:lineRule="auto"/>
              <w:ind w:left="852"/>
            </w:pPr>
            <w:r w:rsidRPr="00F30797">
              <w:t xml:space="preserve">Etablering av prosjektorganisasjon </w:t>
            </w:r>
          </w:p>
          <w:p w:rsidRPr="00F30797" w:rsidR="00122CF1" w:rsidP="00680B4A" w:rsidRDefault="00122CF1" w14:paraId="1D8DB240" w14:textId="77777777">
            <w:pPr>
              <w:spacing w:after="136" w:line="259" w:lineRule="auto"/>
              <w:ind w:left="852"/>
            </w:pPr>
            <w:r w:rsidRPr="00F30797">
              <w:t xml:space="preserve">Klargjøre første versjon av prosjektdokumentasjon (prosjektplan) </w:t>
            </w:r>
          </w:p>
          <w:p w:rsidRPr="00F30797" w:rsidR="00122CF1" w:rsidP="00680B4A" w:rsidRDefault="00122CF1" w14:paraId="5FFC0150" w14:textId="77777777">
            <w:pPr>
              <w:spacing w:after="19" w:line="259" w:lineRule="auto"/>
            </w:pPr>
            <w:r w:rsidRPr="00F30797">
              <w:rPr>
                <w:b/>
                <w:color w:val="A3A840"/>
              </w:rPr>
              <w:t>Leveranse(r)</w:t>
            </w:r>
            <w:r w:rsidRPr="00F30797">
              <w:t xml:space="preserve"> </w:t>
            </w:r>
          </w:p>
          <w:p w:rsidRPr="00F30797" w:rsidR="00122CF1" w:rsidP="00680B4A" w:rsidRDefault="00122CF1" w14:paraId="61CB3F83" w14:textId="77777777">
            <w:pPr>
              <w:spacing w:after="19" w:line="259" w:lineRule="auto"/>
              <w:ind w:left="852"/>
            </w:pPr>
            <w:r w:rsidRPr="00F30797">
              <w:t xml:space="preserve">Prosjektplan </w:t>
            </w:r>
          </w:p>
          <w:p w:rsidRPr="00F30797" w:rsidR="00122CF1" w:rsidP="00680B4A" w:rsidRDefault="00122CF1" w14:paraId="4D50828B" w14:textId="77777777">
            <w:pPr>
              <w:spacing w:after="136" w:line="259" w:lineRule="auto"/>
              <w:ind w:left="852"/>
            </w:pPr>
            <w:r w:rsidRPr="00F30797">
              <w:t>Plan for analysefasen</w:t>
            </w:r>
            <w:r w:rsidRPr="00F30797">
              <w:rPr>
                <w:i/>
              </w:rPr>
              <w:t xml:space="preserve"> </w:t>
            </w:r>
          </w:p>
          <w:p w:rsidRPr="00F30797" w:rsidR="00122CF1" w:rsidP="00680B4A" w:rsidRDefault="00122CF1" w14:paraId="24ACF54D" w14:textId="77777777">
            <w:pPr>
              <w:spacing w:after="19" w:line="259" w:lineRule="auto"/>
            </w:pPr>
            <w:r w:rsidRPr="00F30797">
              <w:rPr>
                <w:b/>
                <w:color w:val="A3A840"/>
              </w:rPr>
              <w:t xml:space="preserve">Milepæler og beslutningspunkt </w:t>
            </w:r>
          </w:p>
          <w:p w:rsidRPr="00F30797" w:rsidR="00122CF1" w:rsidP="00680B4A" w:rsidRDefault="00122CF1" w14:paraId="1A4B468B" w14:textId="77777777">
            <w:pPr>
              <w:spacing w:after="0" w:line="259" w:lineRule="auto"/>
              <w:ind w:left="852"/>
            </w:pPr>
            <w:r w:rsidRPr="00F30797">
              <w:t xml:space="preserve">MP – godkjenning av prosjektplan og godkjenning for oppstart av første steg av gjennomføringsfasen </w:t>
            </w:r>
          </w:p>
        </w:tc>
      </w:tr>
    </w:tbl>
    <w:p w:rsidRPr="00F30797" w:rsidR="00122CF1" w:rsidP="00122CF1" w:rsidRDefault="00122CF1" w14:paraId="6485285B" w14:textId="77777777">
      <w:pPr>
        <w:ind w:left="-5" w:right="761"/>
        <w:rPr>
          <w:lang w:val="nb-NO"/>
        </w:rPr>
      </w:pPr>
      <w:r w:rsidRPr="00F30797">
        <w:rPr>
          <w:lang w:val="nb-NO"/>
        </w:rPr>
        <w:t xml:space="preserve">Planleggingsfasen starter med godkjenning av prosjektoppdraget. Dette kan gjøres av en leder i linjeorganisasjonen (i kommunene eller i IKT Agder) eller av et samarbeidsorgan. Den som tar </w:t>
      </w:r>
      <w:proofErr w:type="gramStart"/>
      <w:r w:rsidRPr="00F30797">
        <w:rPr>
          <w:lang w:val="nb-NO"/>
        </w:rPr>
        <w:t>beslutningen</w:t>
      </w:r>
      <w:proofErr w:type="gramEnd"/>
      <w:r w:rsidRPr="00F30797">
        <w:rPr>
          <w:lang w:val="nb-NO"/>
        </w:rPr>
        <w:t xml:space="preserve"> må ha myndighet til å igangsette et prosjekt av den størrelsesorden og omfang som prosjektoppdraget beskriver. </w:t>
      </w:r>
    </w:p>
    <w:p w:rsidRPr="00F30797" w:rsidR="00122CF1" w:rsidP="00122CF1" w:rsidRDefault="00122CF1" w14:paraId="636A21BE" w14:textId="77777777">
      <w:pPr>
        <w:ind w:left="-5" w:right="761"/>
        <w:rPr>
          <w:lang w:val="nb-NO"/>
        </w:rPr>
      </w:pPr>
      <w:r w:rsidRPr="00F30797">
        <w:rPr>
          <w:lang w:val="nb-NO"/>
        </w:rPr>
        <w:t xml:space="preserve">I tillegg gjøres en forespørsel fra eier av oppdraget om å få tildelt en prosjektleder til å lede prosjektet. Ofte vil dette gjøres til IKT Agder som har egne dedikerte prosjektledere, men det kan også gjøres internt i den enkelte organisasjon.  </w:t>
      </w:r>
    </w:p>
    <w:p w:rsidRPr="00F30797" w:rsidR="00122CF1" w:rsidP="00122CF1" w:rsidRDefault="00122CF1" w14:paraId="799D6B6F" w14:textId="6462B553">
      <w:pPr>
        <w:ind w:left="-5" w:right="761"/>
        <w:rPr>
          <w:lang w:val="nb-NO"/>
        </w:rPr>
      </w:pPr>
      <w:r w:rsidRPr="00F30797">
        <w:rPr>
          <w:lang w:val="nb-NO"/>
        </w:rPr>
        <w:t>Når prosjektleder er funnet, innkalles det til første møte i prosjektstyret (eller med prosjekteier i mindre prosjekter). I dette møtet vil prosjektoppdraget gjennomgås og forankres, prosjektleder presentere</w:t>
      </w:r>
      <w:r w:rsidRPr="00F30797" w:rsidR="003925D4">
        <w:rPr>
          <w:lang w:val="nb-NO"/>
        </w:rPr>
        <w:t>r seg selv</w:t>
      </w:r>
      <w:r w:rsidRPr="00F30797">
        <w:rPr>
          <w:lang w:val="nb-NO"/>
        </w:rPr>
        <w:t xml:space="preserve"> og ressurser til bemanning av prosjektet diskuteres. </w:t>
      </w:r>
    </w:p>
    <w:p w:rsidRPr="00F30797" w:rsidR="00122CF1" w:rsidP="00122CF1" w:rsidRDefault="00122CF1" w14:paraId="272F735E" w14:textId="4644A272">
      <w:pPr>
        <w:ind w:left="-5" w:right="761"/>
        <w:rPr>
          <w:lang w:val="nb-NO"/>
        </w:rPr>
      </w:pPr>
      <w:r w:rsidRPr="00F30797">
        <w:rPr>
          <w:lang w:val="nb-NO"/>
        </w:rPr>
        <w:t xml:space="preserve">Prosjekteier og/eller medlemmene i prosjektstyret er ansvarlig for å bemanne prosjektet med de ressursene prosjektleder trenger for å gjennomføre </w:t>
      </w:r>
      <w:r w:rsidRPr="00F30797" w:rsidR="002F3011">
        <w:rPr>
          <w:lang w:val="nb-NO"/>
        </w:rPr>
        <w:t>oppdraget</w:t>
      </w:r>
      <w:r w:rsidRPr="00F30797">
        <w:rPr>
          <w:lang w:val="nb-NO"/>
        </w:rPr>
        <w:t xml:space="preserve">. Videre arbeid i prosjektet kan ikke starte for disse er på plass. </w:t>
      </w:r>
    </w:p>
    <w:p w:rsidRPr="00F30797" w:rsidR="00122CF1" w:rsidP="00122CF1" w:rsidRDefault="00122CF1" w14:paraId="6269A24E" w14:textId="77777777">
      <w:pPr>
        <w:ind w:left="-5" w:right="761"/>
        <w:rPr>
          <w:lang w:val="nb-NO"/>
        </w:rPr>
      </w:pPr>
      <w:r w:rsidRPr="00F30797">
        <w:rPr>
          <w:lang w:val="nb-NO"/>
        </w:rPr>
        <w:t xml:space="preserve">Når ressursene er på plass, starter prosjektleder arbeidet med å utarbeide prosjektplanen sammen med prosjektdeltakerne. Prosjektplanen er prosjektleders/prosjektgruppas svar på prosjektoppdraget. De kan foreslå endringer som de anser som hensiktsmessig, både ift. tid, omfang, økonomi, kvalitet, risiko og gevinst.  </w:t>
      </w:r>
    </w:p>
    <w:p w:rsidRPr="00F30797" w:rsidR="00122CF1" w:rsidP="00122CF1" w:rsidRDefault="00122CF1" w14:paraId="09847D48" w14:textId="77777777">
      <w:pPr>
        <w:ind w:left="-5" w:right="761"/>
        <w:rPr>
          <w:lang w:val="nb-NO"/>
        </w:rPr>
      </w:pPr>
      <w:r w:rsidRPr="00F30797">
        <w:rPr>
          <w:lang w:val="nb-NO"/>
        </w:rPr>
        <w:t xml:space="preserve">Når prosjektgruppa er ferdig med sitt forslag til prosjektplan, fremmes denne for prosjektstyret. Endringsforslag fra prosjektleder/prosjektgruppa behandles.  </w:t>
      </w:r>
    </w:p>
    <w:p w:rsidRPr="00F30797" w:rsidR="00122CF1" w:rsidP="00122CF1" w:rsidRDefault="00122CF1" w14:paraId="3AC6D8B2" w14:textId="77777777">
      <w:pPr>
        <w:ind w:left="-5" w:right="761"/>
        <w:rPr>
          <w:lang w:val="nb-NO"/>
        </w:rPr>
      </w:pPr>
      <w:r w:rsidRPr="00F30797">
        <w:rPr>
          <w:lang w:val="nb-NO"/>
        </w:rPr>
        <w:t xml:space="preserve">I samme møte skal prosjektleder også legge frem for prosjektstyret en plan for gjennomføring av neste fase, Analysefasen. </w:t>
      </w:r>
    </w:p>
    <w:p w:rsidRPr="00F30797" w:rsidR="00122CF1" w:rsidP="00122CF1" w:rsidRDefault="00122CF1" w14:paraId="7973FE93" w14:textId="77777777">
      <w:pPr>
        <w:ind w:left="-5" w:right="761"/>
        <w:rPr>
          <w:lang w:val="nb-NO"/>
        </w:rPr>
      </w:pPr>
      <w:r w:rsidRPr="00F30797">
        <w:rPr>
          <w:lang w:val="nb-NO"/>
        </w:rPr>
        <w:t xml:space="preserve">Planleggingsfasen avsluttes når prosjektstyret har godkjent både prosjektplanen for hele prosjektet, og en detaljert fremdriftsplan for Analysefasen.  </w:t>
      </w:r>
      <w:r w:rsidRPr="00F30797">
        <w:rPr>
          <w:lang w:val="nb-NO"/>
        </w:rPr>
        <w:br w:type="page"/>
      </w:r>
    </w:p>
    <w:p w:rsidRPr="00F30797" w:rsidR="00122CF1" w:rsidP="00122CF1" w:rsidRDefault="00122CF1" w14:paraId="71FA4C67" w14:textId="77777777">
      <w:pPr>
        <w:pStyle w:val="Overskrift2"/>
        <w:rPr>
          <w:lang w:val="nb-NO"/>
        </w:rPr>
      </w:pPr>
      <w:bookmarkStart w:name="_Toc511823309" w:id="42"/>
      <w:bookmarkStart w:name="_Toc513809057" w:id="43"/>
      <w:r w:rsidRPr="00F30797">
        <w:rPr>
          <w:lang w:val="nb-NO"/>
        </w:rPr>
        <w:lastRenderedPageBreak/>
        <w:t>Analysefasen</w:t>
      </w:r>
      <w:bookmarkEnd w:id="42"/>
      <w:bookmarkEnd w:id="43"/>
      <w:r w:rsidRPr="00F30797">
        <w:rPr>
          <w:lang w:val="nb-NO"/>
        </w:rPr>
        <w:t xml:space="preserve"> </w:t>
      </w:r>
    </w:p>
    <w:tbl>
      <w:tblPr>
        <w:tblStyle w:val="Tabellrutenett1"/>
        <w:tblW w:w="9437" w:type="dxa"/>
        <w:tblInd w:w="0" w:type="dxa"/>
        <w:tblCellMar>
          <w:top w:w="238" w:type="dxa"/>
          <w:left w:w="152" w:type="dxa"/>
          <w:right w:w="115" w:type="dxa"/>
        </w:tblCellMar>
        <w:tblLook w:val="04A0" w:firstRow="1" w:lastRow="0" w:firstColumn="1" w:lastColumn="0" w:noHBand="0" w:noVBand="1"/>
      </w:tblPr>
      <w:tblGrid>
        <w:gridCol w:w="9437"/>
      </w:tblGrid>
      <w:tr w:rsidRPr="003E751F" w:rsidR="00122CF1" w:rsidTr="6F913179" w14:paraId="2FCB57BF" w14:textId="77777777">
        <w:trPr>
          <w:trHeight w:val="8623"/>
        </w:trPr>
        <w:tc>
          <w:tcPr>
            <w:tcW w:w="943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30797" w:rsidR="00122CF1" w:rsidP="00680B4A" w:rsidRDefault="00122CF1" w14:paraId="2A520720" w14:textId="77777777">
            <w:pPr>
              <w:spacing w:after="2" w:line="274" w:lineRule="auto"/>
              <w:ind w:left="852" w:hanging="852"/>
            </w:pPr>
            <w:r w:rsidRPr="00F30797">
              <w:rPr>
                <w:b/>
                <w:color w:val="A3A840"/>
              </w:rPr>
              <w:t xml:space="preserve">Mål </w:t>
            </w:r>
            <w:r w:rsidRPr="00F30797">
              <w:rPr>
                <w:b/>
                <w:color w:val="A3A840"/>
              </w:rPr>
              <w:tab/>
            </w:r>
            <w:r w:rsidRPr="00F30797">
              <w:t xml:space="preserve">Sikre at prosjektet har et godt bilde av hva som skal leveres, risiko i prosjektet, gevinster i prosjektet  </w:t>
            </w:r>
          </w:p>
          <w:p w:rsidRPr="00F30797" w:rsidR="00122CF1" w:rsidP="00680B4A" w:rsidRDefault="00122CF1" w14:paraId="27E82C45" w14:textId="77777777">
            <w:pPr>
              <w:spacing w:after="19" w:line="259" w:lineRule="auto"/>
              <w:ind w:left="852"/>
            </w:pPr>
            <w:r w:rsidRPr="00F30797">
              <w:t xml:space="preserve">Sikre planlegging av kommunikasjon fra prosjektet, kvalitetsstyring og testing </w:t>
            </w:r>
          </w:p>
          <w:p w:rsidRPr="00F30797" w:rsidR="00122CF1" w:rsidP="00680B4A" w:rsidRDefault="00122CF1" w14:paraId="10F71E26" w14:textId="77777777">
            <w:pPr>
              <w:spacing w:after="122" w:line="274" w:lineRule="auto"/>
              <w:ind w:left="852"/>
            </w:pPr>
            <w:r w:rsidRPr="00F30797">
              <w:t xml:space="preserve">Dersom prosjektet skal anskaffe produkter eller tjenester skal anbudsform besluttes i denne fasen </w:t>
            </w:r>
          </w:p>
          <w:p w:rsidRPr="00F30797" w:rsidR="00122CF1" w:rsidP="00680B4A" w:rsidRDefault="00122CF1" w14:paraId="734C4B6D" w14:textId="77777777">
            <w:pPr>
              <w:spacing w:after="19" w:line="259" w:lineRule="auto"/>
            </w:pPr>
            <w:r w:rsidRPr="00F30797">
              <w:rPr>
                <w:b/>
                <w:color w:val="A3A840"/>
              </w:rPr>
              <w:t xml:space="preserve">Hovedaktiviteter  </w:t>
            </w:r>
          </w:p>
          <w:p w:rsidR="00122CF1" w:rsidP="6F913179" w:rsidRDefault="00122CF1" w14:paraId="55E3F61C" w14:textId="743BC780">
            <w:pPr>
              <w:spacing w:after="19" w:line="259" w:lineRule="auto"/>
              <w:ind w:left="852"/>
            </w:pPr>
            <w:r>
              <w:t xml:space="preserve">Kartlegge erfaringer fra tidligere og pågående prosjekter </w:t>
            </w:r>
          </w:p>
          <w:p w:rsidRPr="00F30797" w:rsidR="00122CF1" w:rsidP="00680B4A" w:rsidRDefault="00947D7B" w14:paraId="1F94A430" w14:textId="6DBD3EA2">
            <w:pPr>
              <w:spacing w:after="17" w:line="259" w:lineRule="auto"/>
              <w:ind w:left="852"/>
            </w:pPr>
            <w:r w:rsidRPr="00F30797">
              <w:t>Kommunikasjons- og informasjonsplan</w:t>
            </w:r>
            <w:r w:rsidRPr="00F30797" w:rsidR="00122CF1">
              <w:t xml:space="preserve"> </w:t>
            </w:r>
          </w:p>
          <w:p w:rsidRPr="00F30797" w:rsidR="00122CF1" w:rsidP="00680B4A" w:rsidRDefault="00122CF1" w14:paraId="246B946A" w14:textId="77777777">
            <w:pPr>
              <w:spacing w:after="19" w:line="259" w:lineRule="auto"/>
              <w:ind w:left="852"/>
            </w:pPr>
            <w:r w:rsidRPr="00F30797">
              <w:t xml:space="preserve">Dialogkonferanse (dersom aktuelt og ønskelig) </w:t>
            </w:r>
          </w:p>
          <w:p w:rsidRPr="00F30797" w:rsidR="00122CF1" w:rsidP="00680B4A" w:rsidRDefault="00122CF1" w14:paraId="4E296B37" w14:textId="77777777">
            <w:pPr>
              <w:spacing w:after="19" w:line="259" w:lineRule="auto"/>
              <w:ind w:left="852"/>
            </w:pPr>
            <w:r w:rsidRPr="00F30797">
              <w:t xml:space="preserve">Kartlegge integrasjoner (dersom aktuelt) </w:t>
            </w:r>
          </w:p>
          <w:p w:rsidRPr="00F30797" w:rsidR="00122CF1" w:rsidP="00680B4A" w:rsidRDefault="00122CF1" w14:paraId="26030C7A" w14:textId="77777777">
            <w:pPr>
              <w:spacing w:after="16" w:line="259" w:lineRule="auto"/>
              <w:ind w:left="852"/>
            </w:pPr>
            <w:r w:rsidRPr="00F30797">
              <w:t xml:space="preserve">Avklare anbudsform og prosess (dersom aktuelt) </w:t>
            </w:r>
          </w:p>
          <w:p w:rsidRPr="00F30797" w:rsidR="00122CF1" w:rsidP="00680B4A" w:rsidRDefault="00122CF1" w14:paraId="5E026296" w14:textId="77777777">
            <w:pPr>
              <w:spacing w:after="21" w:line="259" w:lineRule="auto"/>
              <w:ind w:left="852"/>
            </w:pPr>
            <w:r w:rsidRPr="00F30797">
              <w:t xml:space="preserve">Oppdatering av tids- og aktivitetsplan, og detaljplanlegge neste fase </w:t>
            </w:r>
          </w:p>
          <w:p w:rsidRPr="00F30797" w:rsidR="00122CF1" w:rsidP="00680B4A" w:rsidRDefault="00122CF1" w14:paraId="1C8CEC29" w14:textId="77777777">
            <w:pPr>
              <w:spacing w:after="215" w:line="259" w:lineRule="auto"/>
              <w:ind w:left="852"/>
            </w:pPr>
            <w:r w:rsidRPr="00F30797">
              <w:t xml:space="preserve">Oppdatering av prosjektplan / andre dokumenter (dersom nødvendig) </w:t>
            </w:r>
          </w:p>
          <w:p w:rsidRPr="00F30797" w:rsidR="00122CF1" w:rsidP="00680B4A" w:rsidRDefault="00122CF1" w14:paraId="654CA84D" w14:textId="77777777">
            <w:pPr>
              <w:spacing w:after="19" w:line="259" w:lineRule="auto"/>
            </w:pPr>
            <w:r w:rsidRPr="00F30797">
              <w:rPr>
                <w:b/>
                <w:color w:val="A3A840"/>
              </w:rPr>
              <w:t>Leveranse(r)</w:t>
            </w:r>
            <w:r w:rsidRPr="00F30797">
              <w:t xml:space="preserve"> </w:t>
            </w:r>
          </w:p>
          <w:p w:rsidRPr="00F30797" w:rsidR="00122CF1" w:rsidP="00680B4A" w:rsidRDefault="00122CF1" w14:paraId="48E16FC8" w14:textId="77777777">
            <w:pPr>
              <w:spacing w:after="16" w:line="259" w:lineRule="auto"/>
              <w:ind w:left="852"/>
            </w:pPr>
            <w:r w:rsidRPr="00F30797">
              <w:t xml:space="preserve">Oppdatert Prosjektplan </w:t>
            </w:r>
          </w:p>
          <w:p w:rsidRPr="00F30797" w:rsidR="00122CF1" w:rsidP="00680B4A" w:rsidRDefault="00122CF1" w14:paraId="0B8A3562" w14:textId="77777777">
            <w:pPr>
              <w:spacing w:after="19" w:line="259" w:lineRule="auto"/>
              <w:ind w:left="852"/>
            </w:pPr>
            <w:r w:rsidRPr="00F30797">
              <w:t xml:space="preserve">Oppdaterte dokumenter for prosessanalyse, gevinst, risiko, test, </w:t>
            </w:r>
            <w:proofErr w:type="gramStart"/>
            <w:r w:rsidRPr="00F30797">
              <w:t>kvalitet,</w:t>
            </w:r>
            <w:proofErr w:type="gramEnd"/>
            <w:r w:rsidRPr="00F30797">
              <w:t xml:space="preserve"> kommunikasjon (kan også være en del av prosjektplanen)  </w:t>
            </w:r>
          </w:p>
          <w:p w:rsidRPr="00F30797" w:rsidR="00122CF1" w:rsidP="00680B4A" w:rsidRDefault="00122CF1" w14:paraId="502EAF64" w14:textId="77777777">
            <w:pPr>
              <w:spacing w:after="137" w:line="259" w:lineRule="auto"/>
              <w:ind w:left="852"/>
            </w:pPr>
            <w:r w:rsidRPr="00F30797">
              <w:t>Plan for neste fase (anskaffelse eller leveranse)</w:t>
            </w:r>
            <w:r w:rsidRPr="00F30797">
              <w:rPr>
                <w:i/>
              </w:rPr>
              <w:t xml:space="preserve"> </w:t>
            </w:r>
          </w:p>
          <w:p w:rsidRPr="00F30797" w:rsidR="00122CF1" w:rsidP="00680B4A" w:rsidRDefault="00122CF1" w14:paraId="2A0B7169" w14:textId="77777777">
            <w:pPr>
              <w:spacing w:after="19" w:line="259" w:lineRule="auto"/>
            </w:pPr>
            <w:r w:rsidRPr="00F30797">
              <w:rPr>
                <w:b/>
                <w:color w:val="A3A840"/>
              </w:rPr>
              <w:t xml:space="preserve">Milepæler og beslutningspunkt </w:t>
            </w:r>
          </w:p>
          <w:p w:rsidRPr="00F30797" w:rsidR="00122CF1" w:rsidP="00680B4A" w:rsidRDefault="00122CF1" w14:paraId="140A9A12" w14:textId="77777777">
            <w:pPr>
              <w:spacing w:after="0"/>
              <w:ind w:left="852"/>
            </w:pPr>
            <w:r w:rsidRPr="00F30797">
              <w:t xml:space="preserve">MP - Godkjenning av avslutning av analysefasen og godkjenning for oppstart neste fase (anskaffelse eller leveranse)  </w:t>
            </w:r>
          </w:p>
          <w:p w:rsidRPr="00F30797" w:rsidR="00122CF1" w:rsidP="00680B4A" w:rsidRDefault="00122CF1" w14:paraId="75C55E9B" w14:textId="77777777">
            <w:pPr>
              <w:spacing w:after="0" w:line="259" w:lineRule="auto"/>
              <w:ind w:left="852"/>
            </w:pPr>
            <w:r w:rsidRPr="00F30797">
              <w:t xml:space="preserve">BP - Beslutning av anbudsform (dersom aktuelt) </w:t>
            </w:r>
          </w:p>
        </w:tc>
      </w:tr>
    </w:tbl>
    <w:p w:rsidRPr="00F30797" w:rsidR="00122CF1" w:rsidP="00122CF1" w:rsidRDefault="00122CF1" w14:paraId="26F2028B" w14:textId="77777777">
      <w:pPr>
        <w:ind w:left="-5" w:right="761"/>
        <w:rPr>
          <w:lang w:val="nb-NO"/>
        </w:rPr>
      </w:pPr>
      <w:r w:rsidRPr="00F30797">
        <w:rPr>
          <w:lang w:val="nb-NO"/>
        </w:rPr>
        <w:t xml:space="preserve">Hensikten med analysefasen er å gå nærmere inn i prosjektets leveranser. Her analyseres arbeidsprosesser, mulige gevinster kartlegges i detalj og planer i prosjektet for risikostyring, avvikshåndtering, testing, kvalitetssikring og kommunikasjon videreforedles. Lengde på og omfang av denne fasen vil variere betydelig mellom små, mellomstore og store prosjekter. Likevel er det viktig at også små prosjekter tar seg nok tid i denne fasen til å kvalitetssikre leveransene fra prosjektet opp mot målene prosjektet har satt seg.  </w:t>
      </w:r>
    </w:p>
    <w:p w:rsidRPr="00F30797" w:rsidR="00122CF1" w:rsidP="00122CF1" w:rsidRDefault="00122CF1" w14:paraId="2D586544" w14:textId="77777777">
      <w:pPr>
        <w:ind w:left="-5" w:right="761"/>
        <w:rPr>
          <w:lang w:val="nb-NO"/>
        </w:rPr>
      </w:pPr>
      <w:r w:rsidRPr="00F30797">
        <w:rPr>
          <w:lang w:val="nb-NO"/>
        </w:rPr>
        <w:t xml:space="preserve">Dersom prosjektet skal ha en referansegruppe vil den etableres i denne fasen. En referansegruppe vil være nyttig som rådgivende organ i mellomstore og store prosjekter for å sikre bredde i analysene. Etter hvert som prosjektet gjennomfører </w:t>
      </w:r>
      <w:proofErr w:type="gramStart"/>
      <w:r w:rsidRPr="00F30797">
        <w:rPr>
          <w:lang w:val="nb-NO"/>
        </w:rPr>
        <w:t>interessentanalysen</w:t>
      </w:r>
      <w:proofErr w:type="gramEnd"/>
      <w:r w:rsidRPr="00F30797">
        <w:rPr>
          <w:lang w:val="nb-NO"/>
        </w:rPr>
        <w:t xml:space="preserve"> vil naturlige medlemmer av en referansegruppe fremkomme.  </w:t>
      </w:r>
    </w:p>
    <w:p w:rsidRPr="00F30797" w:rsidR="00122CF1" w:rsidP="00122CF1" w:rsidRDefault="00122CF1" w14:paraId="3331A238" w14:textId="77777777">
      <w:pPr>
        <w:ind w:left="-5" w:right="761"/>
        <w:rPr>
          <w:lang w:val="nb-NO"/>
        </w:rPr>
      </w:pPr>
      <w:r w:rsidRPr="00F30797">
        <w:rPr>
          <w:lang w:val="nb-NO"/>
        </w:rPr>
        <w:t xml:space="preserve">Når prosjektleder (heretter vil prosjektleder brukes selv om også prosjektgruppa er med i arbeidet) er ferdig med analysene over, vil disse dokumenteres enten i egne dokumenter eller ved at prosjektplanen oppdateres. </w:t>
      </w:r>
    </w:p>
    <w:p w:rsidRPr="00F30797" w:rsidR="00122CF1" w:rsidP="00122CF1" w:rsidRDefault="00122CF1" w14:paraId="122900E2" w14:textId="77777777">
      <w:pPr>
        <w:ind w:left="-5" w:right="761"/>
        <w:rPr>
          <w:lang w:val="nb-NO"/>
        </w:rPr>
      </w:pPr>
      <w:r w:rsidRPr="00F30797">
        <w:rPr>
          <w:lang w:val="nb-NO"/>
        </w:rPr>
        <w:lastRenderedPageBreak/>
        <w:t xml:space="preserve">Ved behov vil det avvikles flere møter med prosjektstyret i perioden for å få nødvendige avklaringer og forankring.  </w:t>
      </w:r>
    </w:p>
    <w:p w:rsidRPr="00F30797" w:rsidR="00122CF1" w:rsidP="00122CF1" w:rsidRDefault="00122CF1" w14:paraId="4A139CF7" w14:textId="77777777">
      <w:pPr>
        <w:ind w:left="-5" w:right="761"/>
        <w:rPr>
          <w:lang w:val="nb-NO"/>
        </w:rPr>
      </w:pPr>
      <w:r w:rsidRPr="00F30797">
        <w:rPr>
          <w:lang w:val="nb-NO"/>
        </w:rPr>
        <w:t xml:space="preserve">Dersom prosjektet skal gjennomføre en anskaffelse, må prosjektstyret ila. analysefasen godkjenne valg av anbudsform. </w:t>
      </w:r>
    </w:p>
    <w:p w:rsidRPr="00F30797" w:rsidR="00122CF1" w:rsidP="00122CF1" w:rsidRDefault="00122CF1" w14:paraId="6D7998C7" w14:textId="77777777">
      <w:pPr>
        <w:spacing w:after="238"/>
        <w:ind w:left="-5" w:right="761"/>
        <w:rPr>
          <w:lang w:val="nb-NO"/>
        </w:rPr>
      </w:pPr>
      <w:r w:rsidRPr="00F30797">
        <w:rPr>
          <w:lang w:val="nb-NO"/>
        </w:rPr>
        <w:t xml:space="preserve">Fasen avsluttes med at prosjektstyret godkjenner oppdatert dokumentasjon (prosjektplan og eventuelle andre dokumenter) og detaljert plan for neste fase. </w:t>
      </w:r>
    </w:p>
    <w:p w:rsidRPr="00F30797" w:rsidR="00122CF1" w:rsidP="00122CF1" w:rsidRDefault="00122CF1" w14:paraId="6CE6FD75" w14:textId="77777777">
      <w:pPr>
        <w:pStyle w:val="Overskrift2"/>
        <w:rPr>
          <w:lang w:val="nb-NO"/>
        </w:rPr>
      </w:pPr>
      <w:bookmarkStart w:name="_Toc511823310" w:id="44"/>
      <w:bookmarkStart w:name="_Toc513809058" w:id="45"/>
      <w:r w:rsidRPr="00F30797">
        <w:rPr>
          <w:lang w:val="nb-NO"/>
        </w:rPr>
        <w:t>Anskaffelsesfasen</w:t>
      </w:r>
      <w:bookmarkEnd w:id="44"/>
      <w:bookmarkEnd w:id="45"/>
      <w:r w:rsidRPr="00F30797">
        <w:rPr>
          <w:lang w:val="nb-NO"/>
        </w:rPr>
        <w:t xml:space="preserve"> </w:t>
      </w:r>
    </w:p>
    <w:tbl>
      <w:tblPr>
        <w:tblStyle w:val="Tabellrutenett1"/>
        <w:tblW w:w="9437" w:type="dxa"/>
        <w:tblInd w:w="0" w:type="dxa"/>
        <w:tblCellMar>
          <w:left w:w="152" w:type="dxa"/>
          <w:right w:w="115" w:type="dxa"/>
        </w:tblCellMar>
        <w:tblLook w:val="04A0" w:firstRow="1" w:lastRow="0" w:firstColumn="1" w:lastColumn="0" w:noHBand="0" w:noVBand="1"/>
      </w:tblPr>
      <w:tblGrid>
        <w:gridCol w:w="9437"/>
      </w:tblGrid>
      <w:tr w:rsidRPr="003E751F" w:rsidR="00122CF1" w:rsidTr="00680B4A" w14:paraId="603CCAF7" w14:textId="77777777">
        <w:trPr>
          <w:trHeight w:val="7966"/>
        </w:trPr>
        <w:tc>
          <w:tcPr>
            <w:tcW w:w="9437" w:type="dxa"/>
            <w:tcBorders>
              <w:top w:val="single" w:color="000000" w:sz="4" w:space="0"/>
              <w:left w:val="single" w:color="000000" w:sz="4" w:space="0"/>
              <w:bottom w:val="single" w:color="000000" w:sz="4" w:space="0"/>
              <w:right w:val="single" w:color="000000" w:sz="4" w:space="0"/>
            </w:tcBorders>
            <w:vAlign w:val="center"/>
          </w:tcPr>
          <w:p w:rsidRPr="00F30797" w:rsidR="00122CF1" w:rsidP="00680B4A" w:rsidRDefault="00122CF1" w14:paraId="74965262" w14:textId="77777777">
            <w:pPr>
              <w:spacing w:after="118"/>
              <w:ind w:left="852" w:hanging="852"/>
            </w:pPr>
            <w:r w:rsidRPr="00F30797">
              <w:rPr>
                <w:b/>
                <w:color w:val="A3A840"/>
              </w:rPr>
              <w:t xml:space="preserve">Mål </w:t>
            </w:r>
            <w:r w:rsidRPr="00F30797">
              <w:rPr>
                <w:b/>
                <w:color w:val="A3A840"/>
              </w:rPr>
              <w:tab/>
            </w:r>
            <w:r w:rsidRPr="00F30797">
              <w:t xml:space="preserve">Gjennomføre anskaffelsen </w:t>
            </w:r>
            <w:proofErr w:type="spellStart"/>
            <w:r w:rsidRPr="00F30797">
              <w:t>ihht</w:t>
            </w:r>
            <w:proofErr w:type="spellEnd"/>
            <w:r w:rsidRPr="00F30797">
              <w:t xml:space="preserve">. lov og forskrift, og anskaffe produkt eller tjenester som så godt som mulig oppfyller målet i prosjektet. </w:t>
            </w:r>
          </w:p>
          <w:p w:rsidRPr="00F30797" w:rsidR="00122CF1" w:rsidP="00680B4A" w:rsidRDefault="00122CF1" w14:paraId="45E3748F" w14:textId="77777777">
            <w:pPr>
              <w:spacing w:after="19" w:line="259" w:lineRule="auto"/>
            </w:pPr>
            <w:r w:rsidRPr="00F30797">
              <w:rPr>
                <w:b/>
                <w:color w:val="A3A840"/>
              </w:rPr>
              <w:t xml:space="preserve">Hovedaktiviteter  </w:t>
            </w:r>
          </w:p>
          <w:p w:rsidRPr="00F30797" w:rsidR="00122CF1" w:rsidP="00680B4A" w:rsidRDefault="00122CF1" w14:paraId="41FB6EA3" w14:textId="77777777">
            <w:pPr>
              <w:spacing w:after="19" w:line="259" w:lineRule="auto"/>
              <w:ind w:left="852"/>
            </w:pPr>
            <w:r w:rsidRPr="00F30797">
              <w:t xml:space="preserve">Utarbeide kravspesifikasjon </w:t>
            </w:r>
          </w:p>
          <w:p w:rsidRPr="00F30797" w:rsidR="00122CF1" w:rsidP="00680B4A" w:rsidRDefault="00122CF1" w14:paraId="65D03123" w14:textId="77777777">
            <w:pPr>
              <w:spacing w:after="16" w:line="259" w:lineRule="auto"/>
              <w:ind w:left="852"/>
            </w:pPr>
            <w:r w:rsidRPr="00F30797">
              <w:t xml:space="preserve">Utarbeide anbudsgrunnlag og evalueringskriterier </w:t>
            </w:r>
          </w:p>
          <w:p w:rsidRPr="00F30797" w:rsidR="00122CF1" w:rsidP="00680B4A" w:rsidRDefault="00122CF1" w14:paraId="7EFA0851" w14:textId="77777777">
            <w:pPr>
              <w:spacing w:after="19" w:line="259" w:lineRule="auto"/>
              <w:ind w:left="852"/>
            </w:pPr>
            <w:r w:rsidRPr="00F30797">
              <w:t xml:space="preserve">Gjennomføre evaluering av tilbud </w:t>
            </w:r>
          </w:p>
          <w:p w:rsidRPr="00F30797" w:rsidR="00122CF1" w:rsidP="00680B4A" w:rsidRDefault="00122CF1" w14:paraId="591E0E40" w14:textId="77777777">
            <w:pPr>
              <w:spacing w:after="19" w:line="259" w:lineRule="auto"/>
              <w:ind w:left="852"/>
            </w:pPr>
            <w:r w:rsidRPr="00F30797">
              <w:t>Gjennomføre forhandlinger (dersom anbud med forhandling)</w:t>
            </w:r>
          </w:p>
          <w:p w:rsidRPr="00F30797" w:rsidR="00122CF1" w:rsidP="00680B4A" w:rsidRDefault="00122CF1" w14:paraId="71158CC8" w14:textId="77777777">
            <w:pPr>
              <w:spacing w:after="19" w:line="259" w:lineRule="auto"/>
              <w:ind w:left="852"/>
            </w:pPr>
            <w:r w:rsidRPr="00F30797">
              <w:t xml:space="preserve">Velge leverandør(er) </w:t>
            </w:r>
          </w:p>
          <w:p w:rsidRPr="00F30797" w:rsidR="00122CF1" w:rsidP="00680B4A" w:rsidRDefault="00122CF1" w14:paraId="62C6C532" w14:textId="77777777">
            <w:pPr>
              <w:spacing w:after="19" w:line="259" w:lineRule="auto"/>
              <w:ind w:left="852"/>
            </w:pPr>
            <w:r w:rsidRPr="00F30797">
              <w:t xml:space="preserve">Etablere felles løsningsdesign og fremdriftsplan med leverandøren(e) </w:t>
            </w:r>
          </w:p>
          <w:p w:rsidRPr="00F30797" w:rsidR="00122CF1" w:rsidP="00680B4A" w:rsidRDefault="00122CF1" w14:paraId="7E8808C5" w14:textId="77777777">
            <w:pPr>
              <w:spacing w:after="16" w:line="259" w:lineRule="auto"/>
              <w:ind w:left="852"/>
            </w:pPr>
            <w:r w:rsidRPr="00F30797">
              <w:t xml:space="preserve">Gjennomføre eventuelle kontraktsforhandlinger og inngå kontrakt(er) </w:t>
            </w:r>
          </w:p>
          <w:p w:rsidRPr="00F30797" w:rsidR="00122CF1" w:rsidP="00680B4A" w:rsidRDefault="00122CF1" w14:paraId="43C56633" w14:textId="77777777">
            <w:pPr>
              <w:spacing w:after="21" w:line="259" w:lineRule="auto"/>
              <w:ind w:left="852"/>
            </w:pPr>
            <w:r w:rsidRPr="00F30797">
              <w:t xml:space="preserve">Detaljplanlegge neste fase </w:t>
            </w:r>
          </w:p>
          <w:p w:rsidRPr="00F30797" w:rsidR="00122CF1" w:rsidP="00680B4A" w:rsidRDefault="00122CF1" w14:paraId="06EE9D74" w14:textId="77777777">
            <w:pPr>
              <w:spacing w:after="216" w:line="259" w:lineRule="auto"/>
              <w:ind w:left="852"/>
            </w:pPr>
            <w:r w:rsidRPr="00F30797">
              <w:t xml:space="preserve">Oppdatere av prosjektplan / andre dokumenter (dersom nødvendig) </w:t>
            </w:r>
          </w:p>
          <w:p w:rsidRPr="00F30797" w:rsidR="00122CF1" w:rsidP="00680B4A" w:rsidRDefault="00122CF1" w14:paraId="0B1B2656" w14:textId="77777777">
            <w:pPr>
              <w:spacing w:after="19" w:line="259" w:lineRule="auto"/>
            </w:pPr>
            <w:r w:rsidRPr="00F30797">
              <w:rPr>
                <w:b/>
                <w:color w:val="A3A840"/>
              </w:rPr>
              <w:t>Leveranse(r)</w:t>
            </w:r>
            <w:r w:rsidRPr="00F30797">
              <w:t xml:space="preserve"> </w:t>
            </w:r>
          </w:p>
          <w:p w:rsidRPr="00F30797" w:rsidR="00122CF1" w:rsidP="00680B4A" w:rsidRDefault="00122CF1" w14:paraId="2B9A77C0" w14:textId="77777777">
            <w:pPr>
              <w:spacing w:after="16" w:line="259" w:lineRule="auto"/>
              <w:ind w:left="852"/>
            </w:pPr>
            <w:r w:rsidRPr="00F30797">
              <w:t xml:space="preserve">Oppdatert Prosjektplan og andre dokumenter </w:t>
            </w:r>
          </w:p>
          <w:p w:rsidRPr="00F30797" w:rsidR="00122CF1" w:rsidP="00680B4A" w:rsidRDefault="00122CF1" w14:paraId="5FF0D7AA" w14:textId="77777777">
            <w:pPr>
              <w:spacing w:after="19" w:line="259" w:lineRule="auto"/>
              <w:ind w:left="852"/>
            </w:pPr>
            <w:r w:rsidRPr="00F30797">
              <w:t xml:space="preserve">Signert kontrakt, samt omforent fremdriftsplan og løsningsdesign </w:t>
            </w:r>
          </w:p>
          <w:p w:rsidRPr="00F30797" w:rsidR="00122CF1" w:rsidP="00680B4A" w:rsidRDefault="00122CF1" w14:paraId="358E8992" w14:textId="77777777">
            <w:pPr>
              <w:spacing w:after="139" w:line="259" w:lineRule="auto"/>
              <w:ind w:left="852"/>
            </w:pPr>
            <w:r w:rsidRPr="00F30797">
              <w:t>Plan for neste fase (leveranse)</w:t>
            </w:r>
            <w:r w:rsidRPr="00F30797">
              <w:rPr>
                <w:i/>
              </w:rPr>
              <w:t xml:space="preserve"> </w:t>
            </w:r>
          </w:p>
          <w:p w:rsidRPr="00F30797" w:rsidR="00122CF1" w:rsidP="00680B4A" w:rsidRDefault="00122CF1" w14:paraId="384086B3" w14:textId="77777777">
            <w:pPr>
              <w:spacing w:after="16" w:line="259" w:lineRule="auto"/>
            </w:pPr>
            <w:r w:rsidRPr="00F30797">
              <w:rPr>
                <w:b/>
                <w:color w:val="A3A840"/>
              </w:rPr>
              <w:t xml:space="preserve">Milepæler og beslutningspunkt </w:t>
            </w:r>
          </w:p>
          <w:p w:rsidRPr="00F30797" w:rsidR="00122CF1" w:rsidP="00680B4A" w:rsidRDefault="00122CF1" w14:paraId="1E7C40A5" w14:textId="77777777">
            <w:pPr>
              <w:spacing w:after="0"/>
              <w:ind w:left="852"/>
            </w:pPr>
            <w:r w:rsidRPr="00F30797">
              <w:t xml:space="preserve">BP – Godkjenning av anbudsgrunnlaget og utlysning (herunder alle beslutninger knyttet til hvordan anskaffelsen gjennomføres) </w:t>
            </w:r>
          </w:p>
          <w:p w:rsidRPr="00F30797" w:rsidR="00122CF1" w:rsidP="00680B4A" w:rsidRDefault="00122CF1" w14:paraId="1FC8B596" w14:textId="77777777">
            <w:pPr>
              <w:spacing w:after="1" w:line="275" w:lineRule="auto"/>
              <w:ind w:left="852" w:right="343"/>
            </w:pPr>
            <w:r w:rsidRPr="00F30797">
              <w:t xml:space="preserve">BP – Godkjenning av valg av leverandør eventuelt godkjenning av avvisning av tilbud eller avlysning av konkurransen MP – Signering av kontrakt </w:t>
            </w:r>
          </w:p>
          <w:p w:rsidRPr="00F30797" w:rsidR="00122CF1" w:rsidP="00511CB8" w:rsidRDefault="00122CF1" w14:paraId="71EB0572" w14:textId="77777777">
            <w:pPr>
              <w:spacing w:after="19" w:line="259" w:lineRule="auto"/>
              <w:ind w:left="852"/>
            </w:pPr>
            <w:r w:rsidRPr="00F30797">
              <w:t xml:space="preserve">MP - Godkjenning av avslutning av anskaffelsesfasen og godkjenning for oppstart neste fase (leveranse) </w:t>
            </w:r>
          </w:p>
        </w:tc>
      </w:tr>
    </w:tbl>
    <w:p w:rsidRPr="00F30797" w:rsidR="00122CF1" w:rsidP="00122CF1" w:rsidRDefault="00122CF1" w14:paraId="17435CF2" w14:textId="77777777">
      <w:pPr>
        <w:ind w:left="-5" w:right="761"/>
        <w:rPr>
          <w:lang w:val="nb-NO"/>
        </w:rPr>
      </w:pPr>
      <w:r w:rsidRPr="00F30797">
        <w:rPr>
          <w:lang w:val="nb-NO"/>
        </w:rPr>
        <w:t xml:space="preserve">I anskaffelsesfasen gjennomføres prosjektets anskaffelse(r). Fasen starter med aktiviteter knyttet til forberedelse av anskaffelsen og slutter gjerne med signering av kontrakt med en eller flere leverandører.  </w:t>
      </w:r>
    </w:p>
    <w:p w:rsidRPr="00F30797" w:rsidR="00122CF1" w:rsidP="00122CF1" w:rsidRDefault="00122CF1" w14:paraId="0E516305" w14:textId="77777777">
      <w:pPr>
        <w:ind w:left="-5" w:right="761"/>
        <w:rPr>
          <w:lang w:val="nb-NO"/>
        </w:rPr>
      </w:pPr>
      <w:r w:rsidRPr="00F30797">
        <w:rPr>
          <w:lang w:val="nb-NO"/>
        </w:rPr>
        <w:t xml:space="preserve">Anskaffelsesfasen består av tre hovedaktiviteter; etablere konkurransegrunnlag (herunder kravspesifikasjon), gjennomføre anbud (inkludert eventuelle forhandlinger) og forhandle kontrakt. Det forutsettes at valg av anbudsform er gjort i analysefasen. </w:t>
      </w:r>
    </w:p>
    <w:p w:rsidRPr="00F30797" w:rsidR="00122CF1" w:rsidP="00122CF1" w:rsidRDefault="00122CF1" w14:paraId="635065A5" w14:textId="49E4EB37">
      <w:pPr>
        <w:ind w:left="-5" w:right="761"/>
        <w:rPr>
          <w:lang w:val="nb-NO"/>
        </w:rPr>
      </w:pPr>
      <w:r w:rsidRPr="00F30797">
        <w:rPr>
          <w:lang w:val="nb-NO"/>
        </w:rPr>
        <w:t xml:space="preserve">Prosjektleder har ansvar for etablering av konkurransegrunnlaget sammen med </w:t>
      </w:r>
      <w:r w:rsidRPr="00F30797">
        <w:rPr>
          <w:lang w:val="nb-NO"/>
        </w:rPr>
        <w:lastRenderedPageBreak/>
        <w:t xml:space="preserve">prosjektgruppen. I praksis vil det ofte være slik at prosjektleder tar ansvar for </w:t>
      </w:r>
      <w:r w:rsidRPr="00F30797" w:rsidR="00726BDD">
        <w:rPr>
          <w:lang w:val="nb-NO"/>
        </w:rPr>
        <w:t xml:space="preserve">at </w:t>
      </w:r>
      <w:r w:rsidRPr="00F30797">
        <w:rPr>
          <w:lang w:val="nb-NO"/>
        </w:rPr>
        <w:t>kravspesifikasjon</w:t>
      </w:r>
      <w:r w:rsidRPr="00F30797" w:rsidR="00726BDD">
        <w:rPr>
          <w:lang w:val="nb-NO"/>
        </w:rPr>
        <w:t>en utarbeides</w:t>
      </w:r>
      <w:r w:rsidRPr="00F30797">
        <w:rPr>
          <w:lang w:val="nb-NO"/>
        </w:rPr>
        <w:t xml:space="preserve"> </w:t>
      </w:r>
      <w:proofErr w:type="spellStart"/>
      <w:r w:rsidRPr="00F30797">
        <w:rPr>
          <w:lang w:val="nb-NO"/>
        </w:rPr>
        <w:t>ift</w:t>
      </w:r>
      <w:proofErr w:type="spellEnd"/>
      <w:r w:rsidRPr="00F30797">
        <w:rPr>
          <w:lang w:val="nb-NO"/>
        </w:rPr>
        <w:t xml:space="preserve"> anskaffelsen, mens prosjektet vil støttes av innkjøpsansvarlig </w:t>
      </w:r>
      <w:proofErr w:type="spellStart"/>
      <w:r w:rsidRPr="00F30797">
        <w:rPr>
          <w:lang w:val="nb-NO"/>
        </w:rPr>
        <w:t>ift</w:t>
      </w:r>
      <w:proofErr w:type="spellEnd"/>
      <w:r w:rsidRPr="00F30797">
        <w:rPr>
          <w:lang w:val="nb-NO"/>
        </w:rPr>
        <w:t xml:space="preserve"> de andre delene av konkurransegrunnlaget.  </w:t>
      </w:r>
    </w:p>
    <w:p w:rsidRPr="00F30797" w:rsidR="00122CF1" w:rsidP="00122CF1" w:rsidRDefault="00122CF1" w14:paraId="1E5858F0" w14:textId="77777777">
      <w:pPr>
        <w:spacing w:after="159"/>
        <w:ind w:left="-5" w:right="761"/>
        <w:rPr>
          <w:lang w:val="nb-NO"/>
        </w:rPr>
      </w:pPr>
      <w:r w:rsidRPr="00F30797">
        <w:rPr>
          <w:lang w:val="nb-NO"/>
        </w:rPr>
        <w:t xml:space="preserve">Når konkurransegrunnlaget er </w:t>
      </w:r>
      <w:proofErr w:type="gramStart"/>
      <w:r w:rsidRPr="00F30797">
        <w:rPr>
          <w:lang w:val="nb-NO"/>
        </w:rPr>
        <w:t>ferdig</w:t>
      </w:r>
      <w:proofErr w:type="gramEnd"/>
      <w:r w:rsidRPr="00F30797">
        <w:rPr>
          <w:lang w:val="nb-NO"/>
        </w:rPr>
        <w:t xml:space="preserve"> skal det sendes på høring til relevante interessenter til prosjektet. Hvem dette er vil variere fra prosjekt til prosjekt, men følgende høringsinstanser bør alltid være med: </w:t>
      </w:r>
    </w:p>
    <w:p w:rsidRPr="00F30797" w:rsidR="00122CF1" w:rsidP="00122CF1" w:rsidRDefault="00122CF1" w14:paraId="3E58BB8A" w14:textId="77777777">
      <w:pPr>
        <w:widowControl/>
        <w:numPr>
          <w:ilvl w:val="0"/>
          <w:numId w:val="11"/>
        </w:numPr>
        <w:autoSpaceDE/>
        <w:autoSpaceDN/>
        <w:spacing w:before="0" w:after="41" w:line="271" w:lineRule="auto"/>
        <w:ind w:right="761" w:hanging="360"/>
        <w:rPr>
          <w:lang w:val="nb-NO"/>
        </w:rPr>
      </w:pPr>
      <w:r w:rsidRPr="00F30797">
        <w:rPr>
          <w:lang w:val="nb-NO"/>
        </w:rPr>
        <w:t xml:space="preserve">Prosjektstyret / prosjekteier </w:t>
      </w:r>
    </w:p>
    <w:p w:rsidRPr="00F30797" w:rsidR="00122CF1" w:rsidP="00122CF1" w:rsidRDefault="00122CF1" w14:paraId="6D1F7A7E" w14:textId="77777777">
      <w:pPr>
        <w:widowControl/>
        <w:numPr>
          <w:ilvl w:val="0"/>
          <w:numId w:val="11"/>
        </w:numPr>
        <w:autoSpaceDE/>
        <w:autoSpaceDN/>
        <w:spacing w:before="0" w:after="43" w:line="271" w:lineRule="auto"/>
        <w:ind w:right="761" w:hanging="360"/>
        <w:rPr>
          <w:lang w:val="nb-NO"/>
        </w:rPr>
      </w:pPr>
      <w:r w:rsidRPr="00F30797">
        <w:rPr>
          <w:lang w:val="nb-NO"/>
        </w:rPr>
        <w:t xml:space="preserve">Kontraktseier (den som skal signere og eie kontrakten som skal inngås) </w:t>
      </w:r>
    </w:p>
    <w:p w:rsidRPr="00F30797" w:rsidR="00122CF1" w:rsidP="00122CF1" w:rsidRDefault="00122CF1" w14:paraId="6BAB1A0C" w14:textId="77777777">
      <w:pPr>
        <w:widowControl/>
        <w:numPr>
          <w:ilvl w:val="0"/>
          <w:numId w:val="11"/>
        </w:numPr>
        <w:autoSpaceDE/>
        <w:autoSpaceDN/>
        <w:spacing w:before="0" w:line="271" w:lineRule="auto"/>
        <w:ind w:right="761" w:hanging="360"/>
        <w:rPr>
          <w:lang w:val="nb-NO"/>
        </w:rPr>
      </w:pPr>
      <w:r w:rsidRPr="00F30797">
        <w:rPr>
          <w:lang w:val="nb-NO"/>
        </w:rPr>
        <w:t xml:space="preserve">Referansegruppen (dersom prosjektet har referansegruppe) </w:t>
      </w:r>
    </w:p>
    <w:p w:rsidRPr="00F30797" w:rsidR="00122CF1" w:rsidP="00122CF1" w:rsidRDefault="00122CF1" w14:paraId="1E133C51" w14:textId="77777777">
      <w:pPr>
        <w:ind w:left="-5" w:right="761"/>
        <w:rPr>
          <w:lang w:val="nb-NO"/>
        </w:rPr>
      </w:pPr>
      <w:r w:rsidRPr="00F30797">
        <w:rPr>
          <w:lang w:val="nb-NO"/>
        </w:rPr>
        <w:t xml:space="preserve">Når innspill fra høringsrunden er innarbeidet og konkurransegrunnlaget er ferdig fra prosjektleder, sendes det til prosjektstyret (prosjekteier) for endelig godkjenning. Deretter sendes anbudet ut. Hvordan dette gjøres avhenger av valgt anbudsform. </w:t>
      </w:r>
    </w:p>
    <w:p w:rsidRPr="00F30797" w:rsidR="00122CF1" w:rsidP="00122CF1" w:rsidRDefault="00122CF1" w14:paraId="62FDAFF0" w14:textId="77777777">
      <w:pPr>
        <w:ind w:left="-5" w:right="761"/>
        <w:rPr>
          <w:lang w:val="nb-NO"/>
        </w:rPr>
      </w:pPr>
      <w:r w:rsidRPr="00F30797">
        <w:rPr>
          <w:lang w:val="nb-NO"/>
        </w:rPr>
        <w:t xml:space="preserve">Gjennomføring av anbudsprosessen vil avhenge av valgt anbudsform og skisseres derfor i et eget dokument, se </w:t>
      </w:r>
      <w:r w:rsidRPr="00F30797">
        <w:rPr>
          <w:i/>
          <w:highlight w:val="yellow"/>
          <w:lang w:val="nb-NO"/>
        </w:rPr>
        <w:t>F2_Info_Konkurranseformer og gjennomføring</w:t>
      </w:r>
      <w:r w:rsidRPr="00F30797">
        <w:rPr>
          <w:lang w:val="nb-NO"/>
        </w:rPr>
        <w:t xml:space="preserve">. </w:t>
      </w:r>
    </w:p>
    <w:p w:rsidRPr="00F30797" w:rsidR="00122CF1" w:rsidP="00122CF1" w:rsidRDefault="00122CF1" w14:paraId="39537316" w14:textId="6E206D3A">
      <w:pPr>
        <w:ind w:left="-5" w:right="761"/>
        <w:rPr>
          <w:lang w:val="nb-NO"/>
        </w:rPr>
      </w:pPr>
      <w:r w:rsidRPr="00F30797">
        <w:rPr>
          <w:lang w:val="nb-NO"/>
        </w:rPr>
        <w:t xml:space="preserve">Når prosjektgruppen har evaluert innkomne tilbud, innstiller de på valg av leverandør til prosjektstyret (prosjekteier) som foretar valgt av leverandør. Etter at leverandør er valgt går prosjektleder i gang med kontraktsforhandlinger med valgt leverandør. For IKT anskaffelser skal endelig og detaljert løsningsdesign avklares på dette tidspunkt, før kontrakt signeres. </w:t>
      </w:r>
    </w:p>
    <w:p w:rsidRPr="00F30797" w:rsidR="00122CF1" w:rsidP="00122CF1" w:rsidRDefault="00122CF1" w14:paraId="5172F838" w14:textId="77777777">
      <w:pPr>
        <w:ind w:left="-5" w:right="761"/>
        <w:rPr>
          <w:lang w:val="nb-NO"/>
        </w:rPr>
      </w:pPr>
      <w:r w:rsidRPr="00F30797">
        <w:rPr>
          <w:lang w:val="nb-NO"/>
        </w:rPr>
        <w:t xml:space="preserve">Ferdig forhandlet kontrakt og løsningsdesign skal godkjennes av prosjektstyret (prosjekteier) før den signeres av kontraktseier. </w:t>
      </w:r>
    </w:p>
    <w:p w:rsidRPr="00F30797" w:rsidR="00122CF1" w:rsidP="00122CF1" w:rsidRDefault="00122CF1" w14:paraId="42A96565" w14:textId="77777777">
      <w:pPr>
        <w:ind w:left="-5" w:right="761"/>
        <w:rPr>
          <w:lang w:val="nb-NO"/>
        </w:rPr>
      </w:pPr>
      <w:r w:rsidRPr="00F30797">
        <w:rPr>
          <w:lang w:val="nb-NO"/>
        </w:rPr>
        <w:t xml:space="preserve">Når prosjektplanen oppdateres etter anskaffelsesfasen er det viktig at fremdriftsplanen tilpasses fremdriftsplanen som er avtalt i kontrakten. Det omfatter også avstemming av prosjektets milepæler med kontraktens milepæler for leveranse og betaling. Dersom det viser seg å være utfordrende å få til samstemmighet, anbefales det at man benytter to typer milepæler og beslutningspunkter; en type for det interne prosjektet og en annen type for leverandøren og kontraktsmilepælene. </w:t>
      </w:r>
    </w:p>
    <w:p w:rsidRPr="00F30797" w:rsidR="00122CF1" w:rsidP="00122CF1" w:rsidRDefault="00122CF1" w14:paraId="77A3A07D" w14:textId="77777777">
      <w:pPr>
        <w:ind w:left="-5" w:right="761"/>
        <w:rPr>
          <w:lang w:val="nb-NO"/>
        </w:rPr>
      </w:pPr>
      <w:r w:rsidRPr="00F30797">
        <w:rPr>
          <w:lang w:val="nb-NO"/>
        </w:rPr>
        <w:t xml:space="preserve">Fasen avsluttes med at prosjektstyret godkjenner oppdatert dokumentasjon (prosjektplan og eventuelle andre dokumenter) og detaljert plan for neste fase. </w:t>
      </w:r>
    </w:p>
    <w:p w:rsidRPr="00F30797" w:rsidR="00122CF1" w:rsidP="00122CF1" w:rsidRDefault="00122CF1" w14:paraId="5B50E294" w14:textId="77777777">
      <w:pPr>
        <w:pStyle w:val="Overskrift2"/>
        <w:rPr>
          <w:lang w:val="nb-NO"/>
        </w:rPr>
      </w:pPr>
      <w:bookmarkStart w:name="_Toc511823311" w:id="46"/>
      <w:bookmarkStart w:name="_Toc513809059" w:id="47"/>
      <w:r w:rsidRPr="00F30797">
        <w:rPr>
          <w:lang w:val="nb-NO"/>
        </w:rPr>
        <w:lastRenderedPageBreak/>
        <w:t>Leveransefasen(e)</w:t>
      </w:r>
      <w:bookmarkEnd w:id="46"/>
      <w:bookmarkEnd w:id="47"/>
      <w:r w:rsidRPr="00F30797">
        <w:rPr>
          <w:lang w:val="nb-NO"/>
        </w:rPr>
        <w:t xml:space="preserve"> </w:t>
      </w:r>
    </w:p>
    <w:tbl>
      <w:tblPr>
        <w:tblStyle w:val="Tabellrutenett1"/>
        <w:tblW w:w="9437" w:type="dxa"/>
        <w:tblInd w:w="0" w:type="dxa"/>
        <w:tblBorders>
          <w:top w:val="single" w:color="000000" w:sz="4" w:space="0"/>
          <w:left w:val="single" w:color="000000" w:sz="4" w:space="0"/>
          <w:bottom w:val="single" w:color="000000" w:sz="4" w:space="0"/>
          <w:right w:val="single" w:color="000000" w:sz="4" w:space="0"/>
        </w:tblBorders>
        <w:tblCellMar>
          <w:left w:w="152" w:type="dxa"/>
          <w:bottom w:w="98" w:type="dxa"/>
          <w:right w:w="115" w:type="dxa"/>
        </w:tblCellMar>
        <w:tblLook w:val="04A0" w:firstRow="1" w:lastRow="0" w:firstColumn="1" w:lastColumn="0" w:noHBand="0" w:noVBand="1"/>
      </w:tblPr>
      <w:tblGrid>
        <w:gridCol w:w="9437"/>
      </w:tblGrid>
      <w:tr w:rsidRPr="003E751F" w:rsidR="00122CF1" w:rsidTr="00680B4A" w14:paraId="7803EC9B" w14:textId="77777777">
        <w:trPr>
          <w:trHeight w:val="6224"/>
        </w:trPr>
        <w:tc>
          <w:tcPr>
            <w:tcW w:w="9437" w:type="dxa"/>
            <w:shd w:val="clear" w:color="auto" w:fill="FFFFFF"/>
            <w:vAlign w:val="bottom"/>
          </w:tcPr>
          <w:p w:rsidRPr="00F30797" w:rsidR="00122CF1" w:rsidP="00680B4A" w:rsidRDefault="00122CF1" w14:paraId="49113BAE" w14:textId="77777777">
            <w:pPr>
              <w:spacing w:after="118"/>
              <w:ind w:left="852" w:hanging="852"/>
            </w:pPr>
            <w:r w:rsidRPr="00F30797">
              <w:rPr>
                <w:b/>
                <w:color w:val="A3A840"/>
              </w:rPr>
              <w:t xml:space="preserve">Mål </w:t>
            </w:r>
            <w:r w:rsidRPr="00F30797">
              <w:rPr>
                <w:b/>
                <w:color w:val="A3A840"/>
              </w:rPr>
              <w:tab/>
            </w:r>
            <w:r w:rsidRPr="00F30797">
              <w:t xml:space="preserve">Levere prosjektets leveranser </w:t>
            </w:r>
            <w:proofErr w:type="spellStart"/>
            <w:r w:rsidRPr="00F30797">
              <w:t>ihht</w:t>
            </w:r>
            <w:proofErr w:type="spellEnd"/>
            <w:r w:rsidRPr="00F30797">
              <w:t xml:space="preserve"> prosjektplan. Dersom prosjektet er delt i flere leveransefaser, vil målet være å levere leveransene knyttet til denne fasen. </w:t>
            </w:r>
          </w:p>
          <w:p w:rsidRPr="00F30797" w:rsidR="00122CF1" w:rsidP="00680B4A" w:rsidRDefault="00122CF1" w14:paraId="352B5BFA" w14:textId="77777777">
            <w:pPr>
              <w:spacing w:after="88" w:line="259" w:lineRule="auto"/>
            </w:pPr>
            <w:r w:rsidRPr="00F30797">
              <w:rPr>
                <w:b/>
                <w:color w:val="A3A840"/>
              </w:rPr>
              <w:t xml:space="preserve">Hovedaktiviteter </w:t>
            </w:r>
          </w:p>
          <w:p w:rsidRPr="00F30797" w:rsidR="00122CF1" w:rsidP="00680B4A" w:rsidRDefault="00122CF1" w14:paraId="5B745086" w14:textId="77777777">
            <w:pPr>
              <w:spacing w:after="19" w:line="259" w:lineRule="auto"/>
              <w:ind w:left="852"/>
            </w:pPr>
            <w:r w:rsidRPr="00F30797">
              <w:t>Utarbeide og følge opp arbeidspakker</w:t>
            </w:r>
          </w:p>
          <w:p w:rsidRPr="00F30797" w:rsidR="00122CF1" w:rsidP="00680B4A" w:rsidRDefault="00122CF1" w14:paraId="18420231" w14:textId="77777777">
            <w:pPr>
              <w:spacing w:after="19" w:line="259" w:lineRule="auto"/>
              <w:ind w:left="852"/>
            </w:pPr>
            <w:r w:rsidRPr="00F30797">
              <w:t xml:space="preserve">Følge opp leveranser i prosjektet (internt og fra eksterne leverandører) </w:t>
            </w:r>
          </w:p>
          <w:p w:rsidRPr="00F30797" w:rsidR="00122CF1" w:rsidP="00680B4A" w:rsidRDefault="00122CF1" w14:paraId="375ADFA7" w14:textId="77777777">
            <w:pPr>
              <w:spacing w:after="19" w:line="259" w:lineRule="auto"/>
              <w:ind w:left="852"/>
            </w:pPr>
            <w:r w:rsidRPr="00F30797">
              <w:t>Utarbeide testplan dersom leveransen skal testes.</w:t>
            </w:r>
          </w:p>
          <w:p w:rsidRPr="00F30797" w:rsidR="00122CF1" w:rsidP="00680B4A" w:rsidRDefault="00122CF1" w14:paraId="3442D8F1" w14:textId="77777777">
            <w:pPr>
              <w:spacing w:after="19" w:line="259" w:lineRule="auto"/>
              <w:ind w:left="852"/>
            </w:pPr>
            <w:r w:rsidRPr="00F30797">
              <w:t>Detaljplanlegge neste fase</w:t>
            </w:r>
          </w:p>
          <w:p w:rsidRPr="00F30797" w:rsidR="00122CF1" w:rsidP="00680B4A" w:rsidRDefault="00122CF1" w14:paraId="03897623" w14:textId="77777777">
            <w:pPr>
              <w:spacing w:after="19" w:line="259" w:lineRule="auto"/>
              <w:ind w:left="852"/>
            </w:pPr>
            <w:r w:rsidRPr="00F30797">
              <w:t xml:space="preserve">Oppdatere av prosjektplan / andre dokumenter (dersom nødvendig) </w:t>
            </w:r>
          </w:p>
          <w:p w:rsidRPr="00F30797" w:rsidR="00122CF1" w:rsidP="00680B4A" w:rsidRDefault="00122CF1" w14:paraId="4B85D55C" w14:textId="77777777">
            <w:pPr>
              <w:spacing w:after="19" w:line="259" w:lineRule="auto"/>
              <w:ind w:left="852"/>
            </w:pPr>
            <w:r w:rsidRPr="00F30797">
              <w:t xml:space="preserve">Oppdatere prosjektplan / andre dokumenter (dersom nødvendig) </w:t>
            </w:r>
          </w:p>
          <w:p w:rsidRPr="00F30797" w:rsidR="00122CF1" w:rsidP="00680B4A" w:rsidRDefault="00122CF1" w14:paraId="6857108C" w14:textId="77777777">
            <w:pPr>
              <w:spacing w:after="18" w:line="259" w:lineRule="auto"/>
            </w:pPr>
            <w:r w:rsidRPr="00F30797">
              <w:rPr>
                <w:b/>
                <w:color w:val="A3A840"/>
              </w:rPr>
              <w:t>Leveranse(r)</w:t>
            </w:r>
            <w:r w:rsidRPr="00F30797">
              <w:t xml:space="preserve"> </w:t>
            </w:r>
          </w:p>
          <w:p w:rsidRPr="00F30797" w:rsidR="00122CF1" w:rsidP="00680B4A" w:rsidRDefault="00122CF1" w14:paraId="6F22BACD" w14:textId="77777777">
            <w:pPr>
              <w:spacing w:after="19" w:line="259" w:lineRule="auto"/>
              <w:ind w:left="852"/>
            </w:pPr>
            <w:r w:rsidRPr="00F30797">
              <w:t xml:space="preserve">Prosjektets leveranse(r) klar til godkjenning / eventuelt klar til test dersom prosjektet har testfase </w:t>
            </w:r>
          </w:p>
          <w:p w:rsidRPr="00F30797" w:rsidR="00122CF1" w:rsidP="00680B4A" w:rsidRDefault="00122CF1" w14:paraId="2265328D" w14:textId="77777777">
            <w:pPr>
              <w:spacing w:after="19" w:line="259" w:lineRule="auto"/>
              <w:ind w:left="852"/>
            </w:pPr>
            <w:r w:rsidRPr="00F30797">
              <w:t>Testplan dersom leveransen skal testes</w:t>
            </w:r>
          </w:p>
          <w:p w:rsidRPr="00F30797" w:rsidR="00122CF1" w:rsidP="00680B4A" w:rsidRDefault="00122CF1" w14:paraId="1F510A3D" w14:textId="77777777">
            <w:pPr>
              <w:spacing w:after="19" w:line="259" w:lineRule="auto"/>
              <w:ind w:left="852"/>
            </w:pPr>
            <w:r w:rsidRPr="00F30797">
              <w:t>Oppdatert Prosjektplan og andre dokumenter</w:t>
            </w:r>
          </w:p>
          <w:p w:rsidRPr="00F30797" w:rsidR="00122CF1" w:rsidP="00680B4A" w:rsidRDefault="00122CF1" w14:paraId="030296C9" w14:textId="77777777">
            <w:pPr>
              <w:spacing w:after="19" w:line="259" w:lineRule="auto"/>
              <w:ind w:left="852"/>
            </w:pPr>
            <w:r w:rsidRPr="00F30797">
              <w:t xml:space="preserve">Plan for neste fase (leveranse / test / avslutning) </w:t>
            </w:r>
          </w:p>
          <w:p w:rsidRPr="00F30797" w:rsidR="00122CF1" w:rsidP="00680B4A" w:rsidRDefault="00122CF1" w14:paraId="155F6195" w14:textId="77777777">
            <w:pPr>
              <w:spacing w:after="22" w:line="259" w:lineRule="auto"/>
            </w:pPr>
            <w:r w:rsidRPr="00F30797">
              <w:rPr>
                <w:b/>
                <w:color w:val="A3A840"/>
              </w:rPr>
              <w:t xml:space="preserve">Milepæler og beslutningspunkt </w:t>
            </w:r>
          </w:p>
          <w:p w:rsidRPr="00F30797" w:rsidR="00122CF1" w:rsidP="00680B4A" w:rsidRDefault="00122CF1" w14:paraId="072F4C54" w14:textId="77777777">
            <w:pPr>
              <w:spacing w:after="19" w:line="259" w:lineRule="auto"/>
              <w:ind w:left="852"/>
            </w:pPr>
            <w:r w:rsidRPr="00F30797">
              <w:t>Dette vil variere fra prosjekt til prosjekt avhengig av omfang, type prosjekt og størrelse, milepælen under vil imidlertid alltid være med</w:t>
            </w:r>
            <w:r w:rsidRPr="00F30797" w:rsidR="00511CB8">
              <w:t>:</w:t>
            </w:r>
          </w:p>
          <w:p w:rsidRPr="00F30797" w:rsidR="00122CF1" w:rsidP="00680B4A" w:rsidRDefault="00122CF1" w14:paraId="3C8FE9AA" w14:textId="77777777">
            <w:pPr>
              <w:spacing w:after="0" w:line="259" w:lineRule="auto"/>
              <w:ind w:left="852"/>
            </w:pPr>
            <w:r w:rsidRPr="00F30797">
              <w:t xml:space="preserve">MP - Godkjenning av avslutning av fasen og godkjenning for oppstart neste fase </w:t>
            </w:r>
          </w:p>
        </w:tc>
      </w:tr>
    </w:tbl>
    <w:p w:rsidRPr="00F30797" w:rsidR="00122CF1" w:rsidP="00122CF1" w:rsidRDefault="00122CF1" w14:paraId="4998EBF2" w14:textId="77777777">
      <w:pPr>
        <w:ind w:left="-5" w:right="761"/>
        <w:rPr>
          <w:lang w:val="nb-NO"/>
        </w:rPr>
      </w:pPr>
    </w:p>
    <w:p w:rsidRPr="00F30797" w:rsidR="00122CF1" w:rsidP="00122CF1" w:rsidRDefault="00122CF1" w14:paraId="0AA083A6" w14:textId="77777777">
      <w:pPr>
        <w:ind w:left="-5" w:right="761"/>
        <w:rPr>
          <w:lang w:val="nb-NO"/>
        </w:rPr>
      </w:pPr>
      <w:r w:rsidRPr="00F30797">
        <w:rPr>
          <w:lang w:val="nb-NO"/>
        </w:rPr>
        <w:t xml:space="preserve">I denne fasen er det </w:t>
      </w:r>
      <w:proofErr w:type="gramStart"/>
      <w:r w:rsidRPr="00F30797">
        <w:rPr>
          <w:lang w:val="nb-NO"/>
        </w:rPr>
        <w:t>fokus</w:t>
      </w:r>
      <w:proofErr w:type="gramEnd"/>
      <w:r w:rsidRPr="00F30797">
        <w:rPr>
          <w:lang w:val="nb-NO"/>
        </w:rPr>
        <w:t xml:space="preserve"> på prosjektets leveranser. Hovedfokus er å levere </w:t>
      </w:r>
      <w:proofErr w:type="spellStart"/>
      <w:r w:rsidRPr="00F30797">
        <w:rPr>
          <w:lang w:val="nb-NO"/>
        </w:rPr>
        <w:t>ihht</w:t>
      </w:r>
      <w:proofErr w:type="spellEnd"/>
      <w:r w:rsidRPr="00F30797">
        <w:rPr>
          <w:lang w:val="nb-NO"/>
        </w:rPr>
        <w:t xml:space="preserve"> forventninger i prosjektplanen. Prosjektet må følges opp tett for å sikre at leveransene er </w:t>
      </w:r>
      <w:proofErr w:type="spellStart"/>
      <w:r w:rsidRPr="00F30797">
        <w:rPr>
          <w:lang w:val="nb-NO"/>
        </w:rPr>
        <w:t>ihht</w:t>
      </w:r>
      <w:proofErr w:type="spellEnd"/>
      <w:r w:rsidRPr="00F30797">
        <w:rPr>
          <w:lang w:val="nb-NO"/>
        </w:rPr>
        <w:t xml:space="preserve"> prosjektets mål og at leveransen legger til rette for at de forventede endringer gjennomføres og gevinster tas ut. </w:t>
      </w:r>
    </w:p>
    <w:p w:rsidRPr="00F30797" w:rsidR="00122CF1" w:rsidP="00122CF1" w:rsidRDefault="00122CF1" w14:paraId="4AE73DE3" w14:textId="77777777">
      <w:pPr>
        <w:ind w:left="-5" w:right="761"/>
        <w:rPr>
          <w:lang w:val="nb-NO"/>
        </w:rPr>
      </w:pPr>
      <w:r w:rsidRPr="00F30797">
        <w:rPr>
          <w:lang w:val="nb-NO"/>
        </w:rPr>
        <w:t xml:space="preserve">Prosjektleder administrerer arbeidet i prosjektet ved å gi prosjektdeltakerne ansvar for arbeidspakker og følge opp at disse leveres </w:t>
      </w:r>
      <w:proofErr w:type="spellStart"/>
      <w:r w:rsidRPr="00F30797">
        <w:rPr>
          <w:lang w:val="nb-NO"/>
        </w:rPr>
        <w:t>ihht</w:t>
      </w:r>
      <w:proofErr w:type="spellEnd"/>
      <w:r w:rsidRPr="00F30797">
        <w:rPr>
          <w:lang w:val="nb-NO"/>
        </w:rPr>
        <w:t xml:space="preserve"> tid og kvalitet.  </w:t>
      </w:r>
    </w:p>
    <w:p w:rsidRPr="00F30797" w:rsidR="00122CF1" w:rsidP="00122CF1" w:rsidRDefault="00122CF1" w14:paraId="243E0B5A" w14:textId="77777777">
      <w:pPr>
        <w:ind w:left="-5" w:right="761"/>
        <w:rPr>
          <w:lang w:val="nb-NO"/>
        </w:rPr>
      </w:pPr>
      <w:r w:rsidRPr="00F30797">
        <w:rPr>
          <w:lang w:val="nb-NO"/>
        </w:rPr>
        <w:t xml:space="preserve">Fasen avsluttes når avtalt leveranse for fasen er levert og dette er godkjent av prosjektstyret (prosjekteier). På samme måte som for de andre fasene, avsluttes fasen med at prosjektstyret godkjenner oppdatert dokumentasjon (prosjektplan og eventuelle andre dokumenter) og detaljert plan for neste fase. </w:t>
      </w:r>
    </w:p>
    <w:p w:rsidRPr="00F30797" w:rsidR="00122CF1" w:rsidP="00122CF1" w:rsidRDefault="00122CF1" w14:paraId="7B464605" w14:textId="77777777">
      <w:pPr>
        <w:pStyle w:val="Overskrift2"/>
        <w:rPr>
          <w:lang w:val="nb-NO"/>
        </w:rPr>
      </w:pPr>
      <w:bookmarkStart w:name="_Toc511823312" w:id="48"/>
      <w:bookmarkStart w:name="_Toc513809060" w:id="49"/>
      <w:r w:rsidRPr="00F30797">
        <w:rPr>
          <w:lang w:val="nb-NO"/>
        </w:rPr>
        <w:lastRenderedPageBreak/>
        <w:t>Testfasen(e)</w:t>
      </w:r>
      <w:bookmarkEnd w:id="48"/>
      <w:bookmarkEnd w:id="49"/>
      <w:r w:rsidRPr="00F30797">
        <w:rPr>
          <w:lang w:val="nb-NO"/>
        </w:rPr>
        <w:t xml:space="preserve"> </w:t>
      </w:r>
    </w:p>
    <w:tbl>
      <w:tblPr>
        <w:tblStyle w:val="Tabellrutenett1"/>
        <w:tblW w:w="9437" w:type="dxa"/>
        <w:tblInd w:w="0" w:type="dxa"/>
        <w:tblCellMar>
          <w:left w:w="152" w:type="dxa"/>
          <w:right w:w="115" w:type="dxa"/>
        </w:tblCellMar>
        <w:tblLook w:val="04A0" w:firstRow="1" w:lastRow="0" w:firstColumn="1" w:lastColumn="0" w:noHBand="0" w:noVBand="1"/>
      </w:tblPr>
      <w:tblGrid>
        <w:gridCol w:w="9437"/>
      </w:tblGrid>
      <w:tr w:rsidRPr="003E751F" w:rsidR="00122CF1" w:rsidTr="00680B4A" w14:paraId="29EB6286" w14:textId="77777777">
        <w:trPr>
          <w:trHeight w:val="6794"/>
        </w:trPr>
        <w:tc>
          <w:tcPr>
            <w:tcW w:w="9437" w:type="dxa"/>
            <w:tcBorders>
              <w:top w:val="single" w:color="000000" w:sz="4" w:space="0"/>
              <w:left w:val="single" w:color="000000" w:sz="4" w:space="0"/>
              <w:bottom w:val="single" w:color="000000" w:sz="4" w:space="0"/>
              <w:right w:val="single" w:color="000000" w:sz="4" w:space="0"/>
            </w:tcBorders>
            <w:vAlign w:val="center"/>
          </w:tcPr>
          <w:p w:rsidRPr="00F30797" w:rsidR="00122CF1" w:rsidP="00680B4A" w:rsidRDefault="00122CF1" w14:paraId="51F93536" w14:textId="77777777">
            <w:pPr>
              <w:tabs>
                <w:tab w:val="center" w:pos="3335"/>
              </w:tabs>
              <w:spacing w:after="136" w:line="259" w:lineRule="auto"/>
            </w:pPr>
            <w:r w:rsidRPr="00F30797">
              <w:rPr>
                <w:b/>
                <w:color w:val="A3A840"/>
              </w:rPr>
              <w:t xml:space="preserve">Mål </w:t>
            </w:r>
            <w:r w:rsidRPr="00F30797">
              <w:rPr>
                <w:b/>
                <w:color w:val="A3A840"/>
              </w:rPr>
              <w:tab/>
            </w:r>
            <w:r w:rsidRPr="00F30797">
              <w:t xml:space="preserve">Teste prosjektets leveranser </w:t>
            </w:r>
            <w:proofErr w:type="spellStart"/>
            <w:r w:rsidRPr="00F30797">
              <w:t>ihht</w:t>
            </w:r>
            <w:proofErr w:type="spellEnd"/>
            <w:r w:rsidRPr="00F30797">
              <w:t xml:space="preserve">. krav til leveransen(e). </w:t>
            </w:r>
          </w:p>
          <w:p w:rsidRPr="00F30797" w:rsidR="00122CF1" w:rsidP="00680B4A" w:rsidRDefault="00122CF1" w14:paraId="607B3B25" w14:textId="77777777">
            <w:pPr>
              <w:spacing w:after="19" w:line="259" w:lineRule="auto"/>
            </w:pPr>
            <w:r w:rsidRPr="00F30797">
              <w:rPr>
                <w:b/>
                <w:color w:val="A3A840"/>
              </w:rPr>
              <w:t xml:space="preserve">Hovedaktiviteter  </w:t>
            </w:r>
          </w:p>
          <w:p w:rsidRPr="00F30797" w:rsidR="00122CF1" w:rsidP="00680B4A" w:rsidRDefault="00122CF1" w14:paraId="7298F52C" w14:textId="77777777">
            <w:pPr>
              <w:spacing w:after="19" w:line="259" w:lineRule="auto"/>
              <w:ind w:left="852"/>
            </w:pPr>
            <w:r w:rsidRPr="00F30797">
              <w:t xml:space="preserve">Finne personer som skal teste </w:t>
            </w:r>
          </w:p>
          <w:p w:rsidRPr="00F30797" w:rsidR="00122CF1" w:rsidP="00680B4A" w:rsidRDefault="00122CF1" w14:paraId="7102870D" w14:textId="77777777">
            <w:pPr>
              <w:spacing w:after="16" w:line="259" w:lineRule="auto"/>
              <w:ind w:left="852"/>
            </w:pPr>
            <w:r w:rsidRPr="00F30797">
              <w:t xml:space="preserve">For IKT prosjekter: finne systemansvarlige og superbrukere </w:t>
            </w:r>
          </w:p>
          <w:p w:rsidRPr="00F30797" w:rsidR="00122CF1" w:rsidP="00680B4A" w:rsidRDefault="00122CF1" w14:paraId="0903F77C" w14:textId="77777777">
            <w:pPr>
              <w:spacing w:after="19" w:line="259" w:lineRule="auto"/>
              <w:ind w:left="852"/>
            </w:pPr>
            <w:r w:rsidRPr="00F30797">
              <w:t xml:space="preserve">Utarbeide testscenarioer og </w:t>
            </w:r>
            <w:proofErr w:type="spellStart"/>
            <w:proofErr w:type="gramStart"/>
            <w:r w:rsidRPr="00F30797">
              <w:t>testcase</w:t>
            </w:r>
            <w:proofErr w:type="spellEnd"/>
            <w:proofErr w:type="gramEnd"/>
          </w:p>
          <w:p w:rsidRPr="00F30797" w:rsidR="00122CF1" w:rsidP="00680B4A" w:rsidRDefault="00122CF1" w14:paraId="783A09F7" w14:textId="77777777">
            <w:pPr>
              <w:spacing w:after="19" w:line="259" w:lineRule="auto"/>
              <w:ind w:left="852"/>
            </w:pPr>
            <w:r w:rsidRPr="00F30797">
              <w:t xml:space="preserve">Gjennomføre test, feilretting og retest  </w:t>
            </w:r>
          </w:p>
          <w:p w:rsidRPr="00F30797" w:rsidR="00122CF1" w:rsidP="00680B4A" w:rsidRDefault="00122CF1" w14:paraId="659D323A" w14:textId="77777777">
            <w:pPr>
              <w:spacing w:after="16" w:line="259" w:lineRule="auto"/>
              <w:ind w:left="852"/>
            </w:pPr>
            <w:r w:rsidRPr="00F30797">
              <w:t xml:space="preserve">Utarbeide testdokumentasjon  </w:t>
            </w:r>
          </w:p>
          <w:p w:rsidRPr="00F30797" w:rsidR="00122CF1" w:rsidP="00680B4A" w:rsidRDefault="00122CF1" w14:paraId="5A9CD1AE" w14:textId="77777777">
            <w:pPr>
              <w:spacing w:after="19" w:line="259" w:lineRule="auto"/>
              <w:ind w:left="852"/>
            </w:pPr>
            <w:r w:rsidRPr="00F30797">
              <w:t xml:space="preserve">Følge opp leveranser fra eksterne leverandører  </w:t>
            </w:r>
          </w:p>
          <w:p w:rsidRPr="00F30797" w:rsidR="00122CF1" w:rsidP="00680B4A" w:rsidRDefault="00122CF1" w14:paraId="4D24EEA8" w14:textId="77777777">
            <w:pPr>
              <w:spacing w:after="21" w:line="259" w:lineRule="auto"/>
              <w:ind w:left="852"/>
            </w:pPr>
            <w:r w:rsidRPr="00F30797">
              <w:t xml:space="preserve">Detaljplanlegge neste fase </w:t>
            </w:r>
          </w:p>
          <w:p w:rsidRPr="00F30797" w:rsidR="00122CF1" w:rsidP="00680B4A" w:rsidRDefault="00122CF1" w14:paraId="1CE472D5" w14:textId="77777777">
            <w:pPr>
              <w:spacing w:after="215" w:line="259" w:lineRule="auto"/>
              <w:ind w:left="852"/>
            </w:pPr>
            <w:r w:rsidRPr="00F30797">
              <w:t xml:space="preserve">Oppdatere av prosjektplan / andre dokumenter (dersom nødvendig) </w:t>
            </w:r>
          </w:p>
          <w:p w:rsidRPr="00F30797" w:rsidR="00122CF1" w:rsidP="00680B4A" w:rsidRDefault="00122CF1" w14:paraId="03161A04" w14:textId="77777777">
            <w:pPr>
              <w:spacing w:after="19" w:line="259" w:lineRule="auto"/>
            </w:pPr>
            <w:r w:rsidRPr="00F30797">
              <w:rPr>
                <w:b/>
                <w:color w:val="A3A840"/>
              </w:rPr>
              <w:t>Leveranse(r)</w:t>
            </w:r>
            <w:r w:rsidRPr="00F30797">
              <w:t xml:space="preserve"> </w:t>
            </w:r>
          </w:p>
          <w:p w:rsidRPr="00F30797" w:rsidR="00122CF1" w:rsidP="00680B4A" w:rsidRDefault="00122CF1" w14:paraId="01F0CD9E" w14:textId="77777777">
            <w:pPr>
              <w:spacing w:after="16" w:line="259" w:lineRule="auto"/>
              <w:ind w:left="852"/>
            </w:pPr>
            <w:r w:rsidRPr="00F30797">
              <w:t xml:space="preserve">Gjennomført test med godkjent testdokumentasjon </w:t>
            </w:r>
          </w:p>
          <w:p w:rsidRPr="00F30797" w:rsidR="00122CF1" w:rsidP="00680B4A" w:rsidRDefault="00122CF1" w14:paraId="0E0CE8CA" w14:textId="77777777">
            <w:pPr>
              <w:spacing w:after="19" w:line="259" w:lineRule="auto"/>
              <w:ind w:left="852"/>
            </w:pPr>
            <w:r w:rsidRPr="00F30797">
              <w:t xml:space="preserve">Testet leveranse klar til produksjonssetting </w:t>
            </w:r>
          </w:p>
          <w:p w:rsidRPr="00F30797" w:rsidR="00122CF1" w:rsidP="00680B4A" w:rsidRDefault="00122CF1" w14:paraId="204B5550" w14:textId="77777777">
            <w:pPr>
              <w:spacing w:after="19" w:line="259" w:lineRule="auto"/>
              <w:ind w:left="852"/>
            </w:pPr>
            <w:r w:rsidRPr="00F30797">
              <w:t xml:space="preserve">Oppdatert Prosjektplan og andre dokumenter </w:t>
            </w:r>
          </w:p>
          <w:p w:rsidRPr="00F30797" w:rsidR="00122CF1" w:rsidP="00680B4A" w:rsidRDefault="00122CF1" w14:paraId="0514984E" w14:textId="77777777">
            <w:pPr>
              <w:spacing w:after="136" w:line="259" w:lineRule="auto"/>
              <w:ind w:left="852"/>
            </w:pPr>
            <w:r w:rsidRPr="00F30797">
              <w:t>Plan for neste fase (leveranse / test / avslutning)</w:t>
            </w:r>
            <w:r w:rsidRPr="00F30797">
              <w:rPr>
                <w:i/>
              </w:rPr>
              <w:t xml:space="preserve"> </w:t>
            </w:r>
          </w:p>
          <w:p w:rsidRPr="00F30797" w:rsidR="00122CF1" w:rsidP="00680B4A" w:rsidRDefault="00122CF1" w14:paraId="0223991E" w14:textId="77777777">
            <w:pPr>
              <w:spacing w:after="19" w:line="259" w:lineRule="auto"/>
            </w:pPr>
            <w:r w:rsidRPr="00F30797">
              <w:rPr>
                <w:b/>
                <w:color w:val="A3A840"/>
              </w:rPr>
              <w:t xml:space="preserve">Milepæler og beslutningspunkt </w:t>
            </w:r>
          </w:p>
          <w:p w:rsidRPr="00F30797" w:rsidR="00122CF1" w:rsidP="00680B4A" w:rsidRDefault="00122CF1" w14:paraId="2AB5D0E4" w14:textId="77777777">
            <w:pPr>
              <w:spacing w:after="19" w:line="259" w:lineRule="auto"/>
              <w:ind w:left="852"/>
            </w:pPr>
            <w:r w:rsidRPr="00F30797">
              <w:t xml:space="preserve">MP – Godkjent test  </w:t>
            </w:r>
          </w:p>
          <w:p w:rsidRPr="00F30797" w:rsidR="00122CF1" w:rsidP="00680B4A" w:rsidRDefault="00122CF1" w14:paraId="1C1B8F21" w14:textId="77777777">
            <w:pPr>
              <w:spacing w:after="19" w:line="259" w:lineRule="auto"/>
              <w:ind w:left="852"/>
            </w:pPr>
            <w:r w:rsidRPr="00F30797">
              <w:t>BP – Leveranse godkjent for produksjonssetting eller pilot</w:t>
            </w:r>
          </w:p>
          <w:p w:rsidRPr="00F30797" w:rsidR="00122CF1" w:rsidP="00680B4A" w:rsidRDefault="00122CF1" w14:paraId="684E965D" w14:textId="77777777">
            <w:pPr>
              <w:spacing w:after="0" w:line="259" w:lineRule="auto"/>
              <w:ind w:left="852"/>
            </w:pPr>
            <w:r w:rsidRPr="00F30797">
              <w:t xml:space="preserve">MP - Godkjenning av avslutning av fasen og godkjenning for oppstart neste fase </w:t>
            </w:r>
          </w:p>
        </w:tc>
      </w:tr>
    </w:tbl>
    <w:p w:rsidRPr="00F30797" w:rsidR="00122CF1" w:rsidP="00122CF1" w:rsidRDefault="00122CF1" w14:paraId="462F885E" w14:textId="77777777">
      <w:pPr>
        <w:ind w:left="-5" w:right="761"/>
        <w:rPr>
          <w:lang w:val="nb-NO"/>
        </w:rPr>
      </w:pPr>
      <w:r w:rsidRPr="00F30797">
        <w:rPr>
          <w:lang w:val="nb-NO"/>
        </w:rPr>
        <w:t xml:space="preserve">I denne fasen er hovedfokus å teste prosjektets leveranser </w:t>
      </w:r>
      <w:proofErr w:type="spellStart"/>
      <w:r w:rsidRPr="00F30797">
        <w:rPr>
          <w:lang w:val="nb-NO"/>
        </w:rPr>
        <w:t>ihht</w:t>
      </w:r>
      <w:proofErr w:type="spellEnd"/>
      <w:r w:rsidRPr="00F30797">
        <w:rPr>
          <w:lang w:val="nb-NO"/>
        </w:rPr>
        <w:t xml:space="preserve">. krav fra brukere og oppdragsgiver. Leveransen skal testes både ift. om produktet som er anskaffet oppfyller krav i kravspesifikasjonen og om produktet kan bidra til å oppnå prosjektets effekt og gevinstmål. Test baserer seg på </w:t>
      </w:r>
      <w:r w:rsidRPr="00F30797" w:rsidR="00511CB8">
        <w:rPr>
          <w:lang w:val="nb-NO"/>
        </w:rPr>
        <w:t xml:space="preserve">å </w:t>
      </w:r>
      <w:r w:rsidRPr="00F30797">
        <w:rPr>
          <w:lang w:val="nb-NO"/>
        </w:rPr>
        <w:t xml:space="preserve">verifisere om ønsket, fremtidig situasjon (som ble kartlagt i analysefasen) er realisert eller kan realiseres. Testingen bruker derfor dokumentene fra analysefasen som grunnlagt for å lage test scenarioer og </w:t>
      </w:r>
      <w:proofErr w:type="spellStart"/>
      <w:proofErr w:type="gramStart"/>
      <w:r w:rsidRPr="00F30797">
        <w:rPr>
          <w:lang w:val="nb-NO"/>
        </w:rPr>
        <w:t>testcase</w:t>
      </w:r>
      <w:proofErr w:type="spellEnd"/>
      <w:proofErr w:type="gramEnd"/>
      <w:r w:rsidRPr="00F30797">
        <w:rPr>
          <w:lang w:val="nb-NO"/>
        </w:rPr>
        <w:t>.</w:t>
      </w:r>
    </w:p>
    <w:p w:rsidRPr="00F30797" w:rsidR="00122CF1" w:rsidP="00122CF1" w:rsidRDefault="00122CF1" w14:paraId="288F6840" w14:textId="77777777">
      <w:pPr>
        <w:ind w:left="-5" w:right="761"/>
        <w:rPr>
          <w:lang w:val="nb-NO"/>
        </w:rPr>
      </w:pPr>
      <w:r w:rsidRPr="00F30797">
        <w:rPr>
          <w:lang w:val="nb-NO"/>
        </w:rPr>
        <w:t>Testprosessen består av følgende aktiviteter;</w:t>
      </w:r>
    </w:p>
    <w:p w:rsidRPr="00F30797" w:rsidR="00122CF1" w:rsidP="00122CF1" w:rsidRDefault="00122CF1" w14:paraId="209F1A85" w14:textId="77777777">
      <w:pPr>
        <w:ind w:left="-5" w:right="761"/>
        <w:jc w:val="center"/>
        <w:rPr>
          <w:lang w:val="nb-NO"/>
        </w:rPr>
      </w:pPr>
      <w:r w:rsidRPr="00F30797">
        <w:rPr>
          <w:noProof/>
          <w:lang w:val="nb-NO"/>
        </w:rPr>
        <w:drawing>
          <wp:inline distT="0" distB="0" distL="0" distR="0" wp14:anchorId="3AF0DEF2" wp14:editId="45A5B61E">
            <wp:extent cx="4374108" cy="1138744"/>
            <wp:effectExtent l="0" t="0" r="762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5676" cy="1141755"/>
                    </a:xfrm>
                    <a:prstGeom prst="rect">
                      <a:avLst/>
                    </a:prstGeom>
                    <a:noFill/>
                    <a:ln>
                      <a:noFill/>
                    </a:ln>
                  </pic:spPr>
                </pic:pic>
              </a:graphicData>
            </a:graphic>
          </wp:inline>
        </w:drawing>
      </w:r>
    </w:p>
    <w:p w:rsidRPr="00F30797" w:rsidR="00122CF1" w:rsidP="00122CF1" w:rsidRDefault="00122CF1" w14:paraId="12C92DCC" w14:textId="77777777">
      <w:pPr>
        <w:ind w:left="-5" w:right="761"/>
        <w:rPr>
          <w:lang w:val="nb-NO"/>
        </w:rPr>
      </w:pPr>
      <w:r w:rsidRPr="00F30797">
        <w:rPr>
          <w:lang w:val="nb-NO"/>
        </w:rPr>
        <w:t>Teststrategi er gjerne utformet for alle prosjektene, og ligger til grunn for all testing. Fasene som tilpasses og styres i det enkelte prosjekt er dermed:</w:t>
      </w:r>
    </w:p>
    <w:p w:rsidRPr="00F30797" w:rsidR="00122CF1" w:rsidP="00122CF1" w:rsidRDefault="00122CF1" w14:paraId="4AEE978B" w14:textId="77777777">
      <w:pPr>
        <w:ind w:left="-5" w:right="761"/>
        <w:jc w:val="center"/>
        <w:rPr>
          <w:lang w:val="nb-NO"/>
        </w:rPr>
      </w:pPr>
      <w:r w:rsidRPr="00F30797">
        <w:rPr>
          <w:lang w:val="nb-NO"/>
        </w:rPr>
        <w:t>Testplanlegging – Testforberedelser – Testgjennomføring – Testavslutning.</w:t>
      </w:r>
    </w:p>
    <w:p w:rsidRPr="00F30797" w:rsidR="00122CF1" w:rsidP="00122CF1" w:rsidRDefault="00122CF1" w14:paraId="3E387E52" w14:textId="11CAF3B7">
      <w:pPr>
        <w:ind w:left="-5" w:right="761"/>
        <w:rPr>
          <w:lang w:val="nb-NO"/>
        </w:rPr>
      </w:pPr>
      <w:r w:rsidRPr="00F30797">
        <w:rPr>
          <w:lang w:val="nb-NO"/>
        </w:rPr>
        <w:lastRenderedPageBreak/>
        <w:t xml:space="preserve">Fasen starter med å bemanne test-teamet og planlegge gjennomføring av test. </w:t>
      </w:r>
      <w:r w:rsidRPr="00F30797" w:rsidR="00E51031">
        <w:rPr>
          <w:lang w:val="nb-NO"/>
        </w:rPr>
        <w:t>Testteamet er ofte sammensatt av medlemmene i prosjektgruppen og andre personer som vil være aktive brukere av systemet (eller leveransen) etter at prosjektet er ferdig</w:t>
      </w:r>
      <w:r w:rsidRPr="00F30797">
        <w:rPr>
          <w:lang w:val="nb-NO"/>
        </w:rPr>
        <w:t xml:space="preserve">. Det beste er om de som skal teste selv lager </w:t>
      </w:r>
      <w:proofErr w:type="spellStart"/>
      <w:proofErr w:type="gramStart"/>
      <w:r w:rsidRPr="00F30797">
        <w:rPr>
          <w:lang w:val="nb-NO"/>
        </w:rPr>
        <w:t>testcase</w:t>
      </w:r>
      <w:proofErr w:type="spellEnd"/>
      <w:proofErr w:type="gramEnd"/>
      <w:r w:rsidRPr="00F30797">
        <w:rPr>
          <w:lang w:val="nb-NO"/>
        </w:rPr>
        <w:t xml:space="preserve"> basert på forskjellige scenarioer for bruk, gjerne veiledet av prosjektleder eller andre som har kompetanse på gjennomføring av test. Samtidig avtales kriterier for godkjenning av test og testfase dersom dette ikke er avtalt tidligere i prosjektet. </w:t>
      </w:r>
    </w:p>
    <w:p w:rsidRPr="00F30797" w:rsidR="00122CF1" w:rsidP="00122CF1" w:rsidRDefault="00122CF1" w14:paraId="1852ECED" w14:textId="77777777">
      <w:pPr>
        <w:ind w:left="-5" w:right="761"/>
        <w:rPr>
          <w:lang w:val="nb-NO"/>
        </w:rPr>
      </w:pPr>
      <w:r w:rsidRPr="00F30797">
        <w:rPr>
          <w:lang w:val="nb-NO"/>
        </w:rPr>
        <w:t xml:space="preserve">Selve testingen gjøres av den enkelte bruker som så rapporterer tilbake til testleder eller prosjektleder om resultatet av testen. Resultatet kan enten være OK og brukes til å godkjenne leveransen, eller være at en feil har oppstått og føre til at leveransen må endres.  </w:t>
      </w:r>
    </w:p>
    <w:p w:rsidRPr="00F30797" w:rsidR="00122CF1" w:rsidP="00122CF1" w:rsidRDefault="00122CF1" w14:paraId="40581178" w14:textId="77777777">
      <w:pPr>
        <w:ind w:left="-5" w:right="761"/>
        <w:rPr>
          <w:lang w:val="nb-NO"/>
        </w:rPr>
      </w:pPr>
      <w:r w:rsidRPr="00F30797">
        <w:rPr>
          <w:lang w:val="nb-NO"/>
        </w:rPr>
        <w:t xml:space="preserve">Når alle </w:t>
      </w:r>
      <w:proofErr w:type="spellStart"/>
      <w:proofErr w:type="gramStart"/>
      <w:r w:rsidRPr="00F30797">
        <w:rPr>
          <w:lang w:val="nb-NO"/>
        </w:rPr>
        <w:t>testcase</w:t>
      </w:r>
      <w:r w:rsidRPr="00F30797" w:rsidR="00511CB8">
        <w:rPr>
          <w:lang w:val="nb-NO"/>
        </w:rPr>
        <w:t>ne</w:t>
      </w:r>
      <w:proofErr w:type="spellEnd"/>
      <w:proofErr w:type="gramEnd"/>
      <w:r w:rsidRPr="00F30797">
        <w:rPr>
          <w:lang w:val="nb-NO"/>
        </w:rPr>
        <w:t xml:space="preserve"> er gjennomført og kriteriene for godkjenning av test er oppnådd, avsluttes fasen på samme måte som andre faser, ved rapport til prosjektstyret og planlegging i neste fase. </w:t>
      </w:r>
    </w:p>
    <w:p w:rsidRPr="00F30797" w:rsidR="00122CF1" w:rsidP="00122CF1" w:rsidRDefault="00122CF1" w14:paraId="0DA30C7A" w14:textId="77777777">
      <w:pPr>
        <w:ind w:left="-5" w:right="761"/>
        <w:rPr>
          <w:lang w:val="nb-NO"/>
        </w:rPr>
      </w:pPr>
      <w:r w:rsidRPr="00F30797">
        <w:rPr>
          <w:lang w:val="nb-NO"/>
        </w:rPr>
        <w:t xml:space="preserve">Det er viktig å være oppmerksom på at et prosjekt kan ha flere testfaser knyttet til forskjellige leveranser og leveransefaser.  </w:t>
      </w:r>
    </w:p>
    <w:p w:rsidRPr="00F30797" w:rsidR="00122CF1" w:rsidP="00122CF1" w:rsidRDefault="00122CF1" w14:paraId="43225CAB" w14:textId="77777777">
      <w:pPr>
        <w:spacing w:after="253" w:line="259" w:lineRule="auto"/>
        <w:rPr>
          <w:lang w:val="nb-NO"/>
        </w:rPr>
      </w:pPr>
      <w:r w:rsidRPr="00F30797">
        <w:rPr>
          <w:lang w:val="nb-NO"/>
        </w:rPr>
        <w:t xml:space="preserve"> </w:t>
      </w:r>
    </w:p>
    <w:p w:rsidRPr="00F30797" w:rsidR="00122CF1" w:rsidP="00122CF1" w:rsidRDefault="00122CF1" w14:paraId="1849D661" w14:textId="77777777">
      <w:pPr>
        <w:spacing w:after="160" w:line="259" w:lineRule="auto"/>
        <w:rPr>
          <w:rFonts w:ascii="Century Schoolbook" w:hAnsi="Century Schoolbook" w:eastAsia="Century Schoolbook" w:cs="Century Schoolbook"/>
          <w:sz w:val="28"/>
          <w:lang w:val="nb-NO"/>
        </w:rPr>
      </w:pPr>
      <w:r w:rsidRPr="00F30797">
        <w:rPr>
          <w:lang w:val="nb-NO"/>
        </w:rPr>
        <w:br w:type="page"/>
      </w:r>
    </w:p>
    <w:p w:rsidRPr="00F30797" w:rsidR="00122CF1" w:rsidP="00122CF1" w:rsidRDefault="00122CF1" w14:paraId="63B1FAF0" w14:textId="77777777">
      <w:pPr>
        <w:pStyle w:val="Overskrift2"/>
        <w:rPr>
          <w:lang w:val="nb-NO"/>
        </w:rPr>
      </w:pPr>
      <w:bookmarkStart w:name="_Toc511823313" w:id="50"/>
      <w:bookmarkStart w:name="_Toc513809061" w:id="51"/>
      <w:r w:rsidRPr="00F30797">
        <w:rPr>
          <w:lang w:val="nb-NO"/>
        </w:rPr>
        <w:lastRenderedPageBreak/>
        <w:t>Pilotfasen</w:t>
      </w:r>
      <w:bookmarkEnd w:id="50"/>
      <w:bookmarkEnd w:id="51"/>
      <w:r w:rsidRPr="00F30797">
        <w:rPr>
          <w:lang w:val="nb-NO"/>
        </w:rPr>
        <w:t xml:space="preserve"> </w:t>
      </w:r>
    </w:p>
    <w:tbl>
      <w:tblPr>
        <w:tblStyle w:val="Tabellrutenett1"/>
        <w:tblW w:w="9437" w:type="dxa"/>
        <w:tblInd w:w="0" w:type="dxa"/>
        <w:tblCellMar>
          <w:left w:w="152" w:type="dxa"/>
          <w:right w:w="115" w:type="dxa"/>
        </w:tblCellMar>
        <w:tblLook w:val="04A0" w:firstRow="1" w:lastRow="0" w:firstColumn="1" w:lastColumn="0" w:noHBand="0" w:noVBand="1"/>
      </w:tblPr>
      <w:tblGrid>
        <w:gridCol w:w="9437"/>
      </w:tblGrid>
      <w:tr w:rsidRPr="003E751F" w:rsidR="00122CF1" w:rsidTr="00680B4A" w14:paraId="2A4BC87D" w14:textId="77777777">
        <w:trPr>
          <w:trHeight w:val="6794"/>
        </w:trPr>
        <w:tc>
          <w:tcPr>
            <w:tcW w:w="9437" w:type="dxa"/>
            <w:tcBorders>
              <w:top w:val="single" w:color="000000" w:sz="4" w:space="0"/>
              <w:left w:val="single" w:color="000000" w:sz="4" w:space="0"/>
              <w:bottom w:val="single" w:color="000000" w:sz="4" w:space="0"/>
              <w:right w:val="single" w:color="000000" w:sz="4" w:space="0"/>
            </w:tcBorders>
            <w:vAlign w:val="center"/>
          </w:tcPr>
          <w:p w:rsidRPr="00F30797" w:rsidR="00122CF1" w:rsidP="00680B4A" w:rsidRDefault="00122CF1" w14:paraId="3DF4AFC4" w14:textId="77777777">
            <w:r w:rsidRPr="00F30797">
              <w:rPr>
                <w:b/>
                <w:color w:val="A3A840"/>
              </w:rPr>
              <w:t xml:space="preserve">Mål </w:t>
            </w:r>
            <w:r w:rsidRPr="00F30797">
              <w:rPr>
                <w:b/>
                <w:color w:val="A3A840"/>
              </w:rPr>
              <w:tab/>
            </w:r>
            <w:r w:rsidRPr="00F30797">
              <w:t>Teste prosjektets leveranser i full produksjon i en del av organisasjonen.</w:t>
            </w:r>
          </w:p>
          <w:p w:rsidRPr="00F30797" w:rsidR="00122CF1" w:rsidP="00680B4A" w:rsidRDefault="00122CF1" w14:paraId="6F07BF3A" w14:textId="77777777">
            <w:pPr>
              <w:spacing w:after="19" w:line="259" w:lineRule="auto"/>
            </w:pPr>
            <w:r w:rsidRPr="00F30797">
              <w:rPr>
                <w:b/>
                <w:color w:val="A3A840"/>
              </w:rPr>
              <w:t>Hovedaktiviteter</w:t>
            </w:r>
          </w:p>
          <w:p w:rsidRPr="00F30797" w:rsidR="00122CF1" w:rsidP="00680B4A" w:rsidRDefault="00122CF1" w14:paraId="174009C9" w14:textId="77777777">
            <w:pPr>
              <w:pStyle w:val="Innrykkirute"/>
            </w:pPr>
            <w:r w:rsidRPr="00F30797">
              <w:t>Klargjøring for produksjonssetting til pilot</w:t>
            </w:r>
          </w:p>
          <w:p w:rsidRPr="00F30797" w:rsidR="00122CF1" w:rsidP="00680B4A" w:rsidRDefault="00122CF1" w14:paraId="0EC42549" w14:textId="77777777">
            <w:pPr>
              <w:pStyle w:val="Innrykkirute"/>
            </w:pPr>
            <w:r w:rsidRPr="00F30797">
              <w:t xml:space="preserve">Gjennomføre opplæring i pilot-organisasjonen </w:t>
            </w:r>
          </w:p>
          <w:p w:rsidRPr="00F30797" w:rsidR="00122CF1" w:rsidP="00680B4A" w:rsidRDefault="00122CF1" w14:paraId="15D71D04" w14:textId="77777777">
            <w:pPr>
              <w:pStyle w:val="Innrykkirute"/>
            </w:pPr>
            <w:r w:rsidRPr="00F30797">
              <w:t>Forberede support-apparatet for pilot</w:t>
            </w:r>
          </w:p>
          <w:p w:rsidRPr="00F30797" w:rsidR="00122CF1" w:rsidP="00680B4A" w:rsidRDefault="00122CF1" w14:paraId="7880DE78" w14:textId="77777777">
            <w:pPr>
              <w:pStyle w:val="Innrykkirute"/>
            </w:pPr>
            <w:r w:rsidRPr="00F30797">
              <w:t xml:space="preserve">Følge opp leveranser fra eksterne leverandører  </w:t>
            </w:r>
            <w:r w:rsidRPr="00F30797">
              <w:br/>
            </w:r>
            <w:r w:rsidRPr="00F30797">
              <w:t>Evaluere pilot</w:t>
            </w:r>
          </w:p>
          <w:p w:rsidRPr="00F30797" w:rsidR="00122CF1" w:rsidP="00680B4A" w:rsidRDefault="00122CF1" w14:paraId="02E38E65" w14:textId="77777777">
            <w:pPr>
              <w:pStyle w:val="Innrykkirute"/>
            </w:pPr>
            <w:r w:rsidRPr="00F30797">
              <w:t xml:space="preserve">Detaljplanlegge neste fase </w:t>
            </w:r>
          </w:p>
          <w:p w:rsidRPr="00F30797" w:rsidR="00122CF1" w:rsidP="00680B4A" w:rsidRDefault="00122CF1" w14:paraId="6EDA6246" w14:textId="77777777">
            <w:pPr>
              <w:pStyle w:val="Innrykkirute"/>
            </w:pPr>
            <w:r w:rsidRPr="00F30797">
              <w:t xml:space="preserve">Oppdatere av prosjektplan / andre dokumenter (dersom nødvendig) </w:t>
            </w:r>
          </w:p>
          <w:p w:rsidRPr="00F30797" w:rsidR="00122CF1" w:rsidP="00680B4A" w:rsidRDefault="00122CF1" w14:paraId="4AF9105E" w14:textId="77777777">
            <w:pPr>
              <w:spacing w:after="19" w:line="259" w:lineRule="auto"/>
            </w:pPr>
            <w:r w:rsidRPr="00F30797">
              <w:rPr>
                <w:b/>
                <w:color w:val="A3A840"/>
              </w:rPr>
              <w:t>Leveranse(r)</w:t>
            </w:r>
            <w:r w:rsidRPr="00F30797">
              <w:t xml:space="preserve"> </w:t>
            </w:r>
          </w:p>
          <w:p w:rsidRPr="00F30797" w:rsidR="00122CF1" w:rsidP="00680B4A" w:rsidRDefault="00122CF1" w14:paraId="4FF5B725" w14:textId="77777777">
            <w:pPr>
              <w:spacing w:after="16" w:line="259" w:lineRule="auto"/>
              <w:ind w:left="852"/>
            </w:pPr>
            <w:r w:rsidRPr="00F30797">
              <w:t xml:space="preserve">Gjennomført og godkjent pilot med tilhørende dokumentasjon </w:t>
            </w:r>
          </w:p>
          <w:p w:rsidRPr="00F30797" w:rsidR="00122CF1" w:rsidP="00680B4A" w:rsidRDefault="00122CF1" w14:paraId="207FEDD8" w14:textId="77777777">
            <w:pPr>
              <w:spacing w:after="19" w:line="259" w:lineRule="auto"/>
              <w:ind w:left="852"/>
            </w:pPr>
            <w:r w:rsidRPr="00F30797">
              <w:t xml:space="preserve">Leveranse klar til full produksjonssetting </w:t>
            </w:r>
          </w:p>
          <w:p w:rsidRPr="00F30797" w:rsidR="00122CF1" w:rsidP="00680B4A" w:rsidRDefault="00122CF1" w14:paraId="66D4446B" w14:textId="77777777">
            <w:pPr>
              <w:spacing w:after="19" w:line="259" w:lineRule="auto"/>
              <w:ind w:left="852"/>
            </w:pPr>
            <w:r w:rsidRPr="00F30797">
              <w:t xml:space="preserve">Oppdatert Prosjektplan og andre dokumenter </w:t>
            </w:r>
          </w:p>
          <w:p w:rsidRPr="00F30797" w:rsidR="00122CF1" w:rsidP="00680B4A" w:rsidRDefault="00122CF1" w14:paraId="7851AB9D" w14:textId="77777777">
            <w:pPr>
              <w:spacing w:after="136" w:line="259" w:lineRule="auto"/>
              <w:ind w:left="852"/>
            </w:pPr>
            <w:r w:rsidRPr="00F30797">
              <w:t>Plan for neste fase (leveranse / test / avslutning)</w:t>
            </w:r>
            <w:r w:rsidRPr="00F30797">
              <w:rPr>
                <w:i/>
              </w:rPr>
              <w:t xml:space="preserve"> </w:t>
            </w:r>
          </w:p>
          <w:p w:rsidRPr="00F30797" w:rsidR="00122CF1" w:rsidP="00680B4A" w:rsidRDefault="00122CF1" w14:paraId="703191B4" w14:textId="77777777">
            <w:pPr>
              <w:spacing w:after="19" w:line="259" w:lineRule="auto"/>
            </w:pPr>
            <w:r w:rsidRPr="00F30797">
              <w:rPr>
                <w:b/>
                <w:color w:val="A3A840"/>
              </w:rPr>
              <w:t xml:space="preserve">Milepæler og beslutningspunkt </w:t>
            </w:r>
          </w:p>
          <w:p w:rsidRPr="00F30797" w:rsidR="00122CF1" w:rsidP="00680B4A" w:rsidRDefault="00122CF1" w14:paraId="38AFA758" w14:textId="77777777">
            <w:pPr>
              <w:spacing w:after="19" w:line="259" w:lineRule="auto"/>
              <w:ind w:left="852"/>
            </w:pPr>
            <w:r w:rsidRPr="00F30797">
              <w:t>MP – Godkjent pilot</w:t>
            </w:r>
          </w:p>
          <w:p w:rsidRPr="00F30797" w:rsidR="00122CF1" w:rsidP="00680B4A" w:rsidRDefault="00122CF1" w14:paraId="45B3A5AC" w14:textId="77777777">
            <w:pPr>
              <w:spacing w:after="19" w:line="259" w:lineRule="auto"/>
              <w:ind w:left="852"/>
            </w:pPr>
            <w:r w:rsidRPr="00F30797">
              <w:t xml:space="preserve">BP – Leveranse godkjent for produksjonssetting  </w:t>
            </w:r>
          </w:p>
          <w:p w:rsidRPr="00F30797" w:rsidR="00122CF1" w:rsidP="00680B4A" w:rsidRDefault="00122CF1" w14:paraId="17E794FF" w14:textId="77777777">
            <w:pPr>
              <w:spacing w:after="0" w:line="259" w:lineRule="auto"/>
              <w:ind w:left="852"/>
            </w:pPr>
            <w:r w:rsidRPr="00F30797">
              <w:t xml:space="preserve">MP - Godkjenning av avslutning av fasen og godkjenning for oppstart neste fase </w:t>
            </w:r>
          </w:p>
        </w:tc>
      </w:tr>
    </w:tbl>
    <w:p w:rsidRPr="00F30797" w:rsidR="00122CF1" w:rsidP="00122CF1" w:rsidRDefault="00122CF1" w14:paraId="385732AF" w14:textId="77777777">
      <w:pPr>
        <w:rPr>
          <w:lang w:val="nb-NO"/>
        </w:rPr>
      </w:pPr>
    </w:p>
    <w:p w:rsidRPr="00F30797" w:rsidR="00122CF1" w:rsidP="00122CF1" w:rsidRDefault="00122CF1" w14:paraId="04404429" w14:textId="4B2FFDD7">
      <w:pPr>
        <w:ind w:right="56"/>
        <w:rPr>
          <w:lang w:val="nb-NO"/>
        </w:rPr>
      </w:pPr>
      <w:r w:rsidRPr="00F30797">
        <w:rPr>
          <w:lang w:val="nb-NO"/>
        </w:rPr>
        <w:t>I denne fasen er hovedfokus å teste prosjektets leveranser i normal produksjon. Pilotorganisasjonen er den første som tar ny løsning i bruk og verifiserer at den fungerer i normal bruk. Det er viktig at pilotorganisasjonen får tilstrekkelig bistand i pilot-perioden da det er en ekstra belas</w:t>
      </w:r>
      <w:r w:rsidRPr="00F30797" w:rsidR="00626B11">
        <w:rPr>
          <w:lang w:val="nb-NO"/>
        </w:rPr>
        <w:t>t</w:t>
      </w:r>
      <w:r w:rsidRPr="00F30797">
        <w:rPr>
          <w:lang w:val="nb-NO"/>
        </w:rPr>
        <w:t xml:space="preserve">ning å ta i bruk en løsning som </w:t>
      </w:r>
      <w:proofErr w:type="gramStart"/>
      <w:r w:rsidRPr="00F30797">
        <w:rPr>
          <w:lang w:val="nb-NO"/>
        </w:rPr>
        <w:t>potensielt</w:t>
      </w:r>
      <w:proofErr w:type="gramEnd"/>
      <w:r w:rsidRPr="00F30797">
        <w:rPr>
          <w:lang w:val="nb-NO"/>
        </w:rPr>
        <w:t xml:space="preserve"> inneholder feil og mangler. </w:t>
      </w:r>
    </w:p>
    <w:p w:rsidRPr="00F30797" w:rsidR="00122CF1" w:rsidP="00122CF1" w:rsidRDefault="00122CF1" w14:paraId="3083918B" w14:textId="77777777">
      <w:pPr>
        <w:ind w:right="56"/>
        <w:rPr>
          <w:lang w:val="nb-NO"/>
        </w:rPr>
      </w:pPr>
      <w:r w:rsidRPr="00F30797">
        <w:rPr>
          <w:lang w:val="nb-NO"/>
        </w:rPr>
        <w:t xml:space="preserve">Pilotperioden er også en god måte å teste opplæring og support av ny løsning. Det er derfor viktig at dette også planlegges og følges opp i perioden. </w:t>
      </w:r>
    </w:p>
    <w:p w:rsidRPr="00F30797" w:rsidR="00122CF1" w:rsidP="00122CF1" w:rsidRDefault="00122CF1" w14:paraId="42734143" w14:textId="77777777">
      <w:pPr>
        <w:ind w:right="56"/>
        <w:rPr>
          <w:lang w:val="nb-NO"/>
        </w:rPr>
      </w:pPr>
      <w:r w:rsidRPr="00F30797">
        <w:rPr>
          <w:lang w:val="nb-NO"/>
        </w:rPr>
        <w:t xml:space="preserve">Pilotfasen avsluttes når løsningen godkjennes for full produksjonssetting. </w:t>
      </w:r>
    </w:p>
    <w:p w:rsidRPr="00F30797" w:rsidR="00122CF1" w:rsidP="00122CF1" w:rsidRDefault="00122CF1" w14:paraId="5A9B70EB" w14:textId="77777777">
      <w:pPr>
        <w:pStyle w:val="Overskrift2"/>
        <w:rPr>
          <w:lang w:val="nb-NO"/>
        </w:rPr>
      </w:pPr>
      <w:bookmarkStart w:name="_Toc513809062" w:id="52"/>
      <w:r w:rsidRPr="00F30797">
        <w:rPr>
          <w:lang w:val="nb-NO"/>
        </w:rPr>
        <w:lastRenderedPageBreak/>
        <w:t>Lanseringsfasen</w:t>
      </w:r>
      <w:bookmarkEnd w:id="52"/>
    </w:p>
    <w:tbl>
      <w:tblPr>
        <w:tblStyle w:val="Tabellrutenett1"/>
        <w:tblW w:w="9437" w:type="dxa"/>
        <w:tblInd w:w="0" w:type="dxa"/>
        <w:tblCellMar>
          <w:left w:w="152" w:type="dxa"/>
          <w:right w:w="101" w:type="dxa"/>
        </w:tblCellMar>
        <w:tblLook w:val="04A0" w:firstRow="1" w:lastRow="0" w:firstColumn="1" w:lastColumn="0" w:noHBand="0" w:noVBand="1"/>
      </w:tblPr>
      <w:tblGrid>
        <w:gridCol w:w="9437"/>
      </w:tblGrid>
      <w:tr w:rsidRPr="003E751F" w:rsidR="00122CF1" w:rsidTr="00680B4A" w14:paraId="1078C09D" w14:textId="77777777">
        <w:trPr>
          <w:trHeight w:val="4889"/>
        </w:trPr>
        <w:tc>
          <w:tcPr>
            <w:tcW w:w="9437" w:type="dxa"/>
            <w:tcBorders>
              <w:top w:val="single" w:color="000000" w:sz="4" w:space="0"/>
              <w:left w:val="single" w:color="000000" w:sz="4" w:space="0"/>
              <w:bottom w:val="single" w:color="000000" w:sz="4" w:space="0"/>
              <w:right w:val="single" w:color="000000" w:sz="4" w:space="0"/>
            </w:tcBorders>
            <w:vAlign w:val="center"/>
          </w:tcPr>
          <w:p w:rsidRPr="00F30797" w:rsidR="00122CF1" w:rsidP="00680B4A" w:rsidRDefault="00122CF1" w14:paraId="1847CF73" w14:textId="77777777">
            <w:pPr>
              <w:pStyle w:val="Hengende"/>
              <w:rPr>
                <w:rFonts w:ascii="Arial" w:hAnsi="Arial" w:cs="Arial"/>
              </w:rPr>
            </w:pPr>
            <w:r w:rsidRPr="00F30797">
              <w:rPr>
                <w:rFonts w:ascii="Arial" w:hAnsi="Arial" w:cs="Arial"/>
                <w:b/>
                <w:color w:val="A3A840"/>
              </w:rPr>
              <w:t xml:space="preserve">Mål </w:t>
            </w:r>
            <w:r w:rsidRPr="00F30797">
              <w:rPr>
                <w:rFonts w:ascii="Arial" w:hAnsi="Arial" w:cs="Arial"/>
                <w:b/>
                <w:color w:val="A3A840"/>
              </w:rPr>
              <w:tab/>
            </w:r>
            <w:r w:rsidRPr="00F30797">
              <w:rPr>
                <w:rFonts w:ascii="Arial" w:hAnsi="Arial" w:cs="Arial"/>
              </w:rPr>
              <w:t xml:space="preserve">Ny løsning er i produksjon, det er kontroll på restanser og normal drift og support av løsningen er etablert. </w:t>
            </w:r>
          </w:p>
          <w:p w:rsidRPr="00F30797" w:rsidR="00122CF1" w:rsidP="00680B4A" w:rsidRDefault="00122CF1" w14:paraId="15EE2DB8" w14:textId="77777777">
            <w:pPr>
              <w:spacing w:after="19" w:line="259" w:lineRule="auto"/>
            </w:pPr>
            <w:r w:rsidRPr="00F30797">
              <w:rPr>
                <w:b/>
                <w:color w:val="A3A840"/>
              </w:rPr>
              <w:t xml:space="preserve">Hovedaktiviteter  </w:t>
            </w:r>
          </w:p>
          <w:p w:rsidRPr="00F30797" w:rsidR="00122CF1" w:rsidP="00680B4A" w:rsidRDefault="00122CF1" w14:paraId="6D5CB57F" w14:textId="77777777">
            <w:pPr>
              <w:spacing w:after="16" w:line="259" w:lineRule="auto"/>
              <w:ind w:left="852"/>
            </w:pPr>
            <w:r w:rsidRPr="00F30797">
              <w:t xml:space="preserve">Forberede løsningen for full produksjonssetting </w:t>
            </w:r>
          </w:p>
          <w:p w:rsidRPr="00F30797" w:rsidR="00122CF1" w:rsidP="00680B4A" w:rsidRDefault="00122CF1" w14:paraId="18ABB82F" w14:textId="77777777">
            <w:pPr>
              <w:spacing w:after="19" w:line="259" w:lineRule="auto"/>
              <w:ind w:left="852"/>
            </w:pPr>
            <w:r w:rsidRPr="00F30797">
              <w:t>Gjennomføre opplæring av alle brukere</w:t>
            </w:r>
          </w:p>
          <w:p w:rsidRPr="00F30797" w:rsidR="00122CF1" w:rsidP="00680B4A" w:rsidRDefault="00122CF1" w14:paraId="0EC59E0C" w14:textId="77777777">
            <w:pPr>
              <w:spacing w:after="0"/>
              <w:ind w:left="852" w:right="50"/>
            </w:pPr>
            <w:r w:rsidRPr="00F30797">
              <w:t>Gjennomføre opplæring av og klargjøre supportapparat</w:t>
            </w:r>
          </w:p>
          <w:p w:rsidRPr="00F30797" w:rsidR="00122CF1" w:rsidP="00680B4A" w:rsidRDefault="00122CF1" w14:paraId="4E4CE3F6" w14:textId="77777777">
            <w:pPr>
              <w:spacing w:after="0"/>
              <w:ind w:left="852" w:right="50"/>
            </w:pPr>
            <w:proofErr w:type="spellStart"/>
            <w:r w:rsidRPr="00F30797">
              <w:t>Produksjonssette</w:t>
            </w:r>
            <w:proofErr w:type="spellEnd"/>
            <w:r w:rsidRPr="00F30797">
              <w:t xml:space="preserve"> løsningen</w:t>
            </w:r>
          </w:p>
          <w:p w:rsidRPr="00F30797" w:rsidR="00122CF1" w:rsidP="00680B4A" w:rsidRDefault="00122CF1" w14:paraId="76D237A5" w14:textId="77777777">
            <w:pPr>
              <w:spacing w:after="0"/>
              <w:ind w:left="852" w:right="50"/>
            </w:pPr>
            <w:r w:rsidRPr="00F30797">
              <w:t>Følge opp feil og etablere restanseliste</w:t>
            </w:r>
          </w:p>
          <w:p w:rsidRPr="00F30797" w:rsidR="00122CF1" w:rsidP="00680B4A" w:rsidRDefault="00122CF1" w14:paraId="79ADA8A1" w14:textId="77777777">
            <w:pPr>
              <w:spacing w:after="197"/>
              <w:ind w:left="852" w:right="50"/>
            </w:pPr>
            <w:r w:rsidRPr="00F30797">
              <w:t xml:space="preserve">Samhandle med leverandør </w:t>
            </w:r>
            <w:proofErr w:type="spellStart"/>
            <w:r w:rsidRPr="00F30797">
              <w:t>ift</w:t>
            </w:r>
            <w:proofErr w:type="spellEnd"/>
            <w:r w:rsidRPr="00F30797">
              <w:t xml:space="preserve"> retting av feil og lukking av restanser</w:t>
            </w:r>
          </w:p>
          <w:p w:rsidRPr="00F30797" w:rsidR="00122CF1" w:rsidP="00680B4A" w:rsidRDefault="00122CF1" w14:paraId="162B13B7" w14:textId="77777777">
            <w:pPr>
              <w:spacing w:after="19" w:line="259" w:lineRule="auto"/>
            </w:pPr>
            <w:r w:rsidRPr="00F30797">
              <w:rPr>
                <w:b/>
                <w:color w:val="A3A840"/>
              </w:rPr>
              <w:t>Leveranse(r)</w:t>
            </w:r>
            <w:r w:rsidRPr="00F30797">
              <w:t xml:space="preserve"> </w:t>
            </w:r>
          </w:p>
          <w:p w:rsidRPr="00F30797" w:rsidR="00122CF1" w:rsidP="00680B4A" w:rsidRDefault="00122CF1" w14:paraId="0DA00443" w14:textId="77777777">
            <w:pPr>
              <w:spacing w:after="16" w:line="259" w:lineRule="auto"/>
              <w:ind w:left="852"/>
            </w:pPr>
            <w:r w:rsidRPr="00F30797">
              <w:t>Ny løsning i full produksjon</w:t>
            </w:r>
          </w:p>
          <w:p w:rsidRPr="00F30797" w:rsidR="00122CF1" w:rsidP="00680B4A" w:rsidRDefault="00122CF1" w14:paraId="4ED03B55" w14:textId="77777777">
            <w:pPr>
              <w:spacing w:after="16" w:line="259" w:lineRule="auto"/>
              <w:ind w:left="852"/>
            </w:pPr>
            <w:r w:rsidRPr="00F30797">
              <w:t>Omforent restanseliste med plan for lukking</w:t>
            </w:r>
          </w:p>
          <w:p w:rsidRPr="00F30797" w:rsidR="00122CF1" w:rsidP="00680B4A" w:rsidRDefault="00122CF1" w14:paraId="2581002D" w14:textId="77777777">
            <w:pPr>
              <w:spacing w:after="139" w:line="259" w:lineRule="auto"/>
              <w:ind w:left="852"/>
            </w:pPr>
            <w:r w:rsidRPr="00F30797">
              <w:t>Godkjent overlevering til linjeorganisasjonen</w:t>
            </w:r>
            <w:r w:rsidRPr="00F30797">
              <w:rPr>
                <w:i/>
              </w:rPr>
              <w:t xml:space="preserve"> </w:t>
            </w:r>
          </w:p>
          <w:p w:rsidRPr="00F30797" w:rsidR="00122CF1" w:rsidP="00680B4A" w:rsidRDefault="00122CF1" w14:paraId="60F07F16" w14:textId="77777777">
            <w:pPr>
              <w:spacing w:after="21" w:line="259" w:lineRule="auto"/>
            </w:pPr>
            <w:r w:rsidRPr="00F30797">
              <w:rPr>
                <w:b/>
                <w:color w:val="A3A840"/>
              </w:rPr>
              <w:t xml:space="preserve">Milepæler og beslutningspunkt </w:t>
            </w:r>
          </w:p>
          <w:p w:rsidRPr="00F30797" w:rsidR="00122CF1" w:rsidP="00680B4A" w:rsidRDefault="00122CF1" w14:paraId="05484670" w14:textId="77777777">
            <w:pPr>
              <w:spacing w:after="0" w:line="259" w:lineRule="auto"/>
              <w:ind w:left="852"/>
            </w:pPr>
            <w:r w:rsidRPr="00F30797">
              <w:t>MP - Godkjenning av produksjonssetting og prosjektets leveranse</w:t>
            </w:r>
            <w:r w:rsidRPr="00F30797">
              <w:br/>
            </w:r>
            <w:r w:rsidRPr="00F30797">
              <w:t>BP – Leveransen godkjent (eventuelt med spesifiserte unntak)</w:t>
            </w:r>
            <w:r w:rsidRPr="00F30797">
              <w:br/>
            </w:r>
            <w:r w:rsidRPr="00F30797">
              <w:t xml:space="preserve">MP </w:t>
            </w:r>
            <w:proofErr w:type="gramStart"/>
            <w:r w:rsidRPr="00F30797">
              <w:t>-  Godkjenning</w:t>
            </w:r>
            <w:proofErr w:type="gramEnd"/>
            <w:r w:rsidRPr="00F30797">
              <w:t xml:space="preserve"> av avslutning av fasen og godkjenning for oppstart neste fase</w:t>
            </w:r>
          </w:p>
          <w:p w:rsidRPr="00F30797" w:rsidR="00122CF1" w:rsidP="00680B4A" w:rsidRDefault="00122CF1" w14:paraId="40C2E930" w14:textId="77777777">
            <w:pPr>
              <w:spacing w:after="0" w:line="259" w:lineRule="auto"/>
              <w:ind w:left="852"/>
            </w:pPr>
          </w:p>
        </w:tc>
      </w:tr>
    </w:tbl>
    <w:p w:rsidRPr="00F30797" w:rsidR="00122CF1" w:rsidP="00122CF1" w:rsidRDefault="00122CF1" w14:paraId="03820947" w14:textId="77777777">
      <w:pPr>
        <w:ind w:left="-5" w:right="761"/>
        <w:rPr>
          <w:lang w:val="nb-NO"/>
        </w:rPr>
      </w:pPr>
    </w:p>
    <w:p w:rsidRPr="00F30797" w:rsidR="00122CF1" w:rsidP="00122CF1" w:rsidRDefault="00122CF1" w14:paraId="2EAA8BC9" w14:textId="77777777">
      <w:pPr>
        <w:ind w:left="-5" w:right="761"/>
        <w:rPr>
          <w:lang w:val="nb-NO"/>
        </w:rPr>
      </w:pPr>
      <w:r w:rsidRPr="00F30797">
        <w:rPr>
          <w:lang w:val="nb-NO"/>
        </w:rPr>
        <w:t xml:space="preserve">I denne fasen settes løsningen som leveres i full drift. Det er viktig med </w:t>
      </w:r>
      <w:proofErr w:type="gramStart"/>
      <w:r w:rsidRPr="00F30797">
        <w:rPr>
          <w:lang w:val="nb-NO"/>
        </w:rPr>
        <w:t>fokus</w:t>
      </w:r>
      <w:proofErr w:type="gramEnd"/>
      <w:r w:rsidRPr="00F30797">
        <w:rPr>
          <w:lang w:val="nb-NO"/>
        </w:rPr>
        <w:t xml:space="preserve"> på å sette organisasjonen i stand til å ta løsningen i bruk, og kommunikasjon med alle parter for å få dette til. Det er viktig å tenke på alle som berøres av en produksjonssetting; brukere, ledere, supportapparat, leverandør mfl. Her er opplæring, dokumentasjon og supportapparat svært viktig å ha på plass. </w:t>
      </w:r>
    </w:p>
    <w:p w:rsidRPr="00F30797" w:rsidR="00122CF1" w:rsidP="00122CF1" w:rsidRDefault="00122CF1" w14:paraId="5FC17130" w14:textId="6A1691B7">
      <w:pPr>
        <w:ind w:left="-5" w:right="761"/>
        <w:rPr>
          <w:lang w:val="nb-NO"/>
        </w:rPr>
      </w:pPr>
      <w:r w:rsidRPr="00F30797">
        <w:rPr>
          <w:lang w:val="nb-NO"/>
        </w:rPr>
        <w:t>I</w:t>
      </w:r>
      <w:r w:rsidRPr="00F30797" w:rsidR="00F36883">
        <w:rPr>
          <w:lang w:val="nb-NO"/>
        </w:rPr>
        <w:t xml:space="preserve"> forbindelse med</w:t>
      </w:r>
      <w:r w:rsidRPr="00F30797">
        <w:rPr>
          <w:lang w:val="nb-NO"/>
        </w:rPr>
        <w:t xml:space="preserve"> produksjonssetting vil det </w:t>
      </w:r>
      <w:r w:rsidR="00880195">
        <w:rPr>
          <w:lang w:val="nb-NO"/>
        </w:rPr>
        <w:t xml:space="preserve">ofte </w:t>
      </w:r>
      <w:r w:rsidRPr="00F30797">
        <w:rPr>
          <w:lang w:val="nb-NO"/>
        </w:rPr>
        <w:t xml:space="preserve">oppstå feil og mangler ved leveransen vil etter all sannsynlighet oppdages. Det er viktig å samle dette i en god struktur, slik at både kunde og leverandør forholder seg til samme oversikt og er enige om status på alle punkter. </w:t>
      </w:r>
    </w:p>
    <w:p w:rsidRPr="00F30797" w:rsidR="00122CF1" w:rsidP="00122CF1" w:rsidRDefault="00122CF1" w14:paraId="1B20301B" w14:textId="77777777">
      <w:pPr>
        <w:ind w:left="-5" w:right="761"/>
        <w:rPr>
          <w:lang w:val="nb-NO"/>
        </w:rPr>
      </w:pPr>
      <w:r w:rsidRPr="00F30797">
        <w:rPr>
          <w:lang w:val="nb-NO"/>
        </w:rPr>
        <w:t xml:space="preserve">Når de største og fleste feilene er rettet, må lukking av restanser avtales med leverandør. Her blir det viktig å ha forpliktende avtaler fra begge parter. Leveransen fra leverandør godkjennes ikke før restansene er lukket. Dersom prosjektstyret godkjenner deler av leveransen, er det viktig at man er enig om hvor stor del, og at utbetaling til leverandør settes </w:t>
      </w:r>
      <w:proofErr w:type="spellStart"/>
      <w:r w:rsidRPr="00F30797">
        <w:rPr>
          <w:lang w:val="nb-NO"/>
        </w:rPr>
        <w:t>ift</w:t>
      </w:r>
      <w:proofErr w:type="spellEnd"/>
      <w:r w:rsidRPr="00F30797">
        <w:rPr>
          <w:lang w:val="nb-NO"/>
        </w:rPr>
        <w:t xml:space="preserve"> andel av leveransen som er godkjent. </w:t>
      </w:r>
    </w:p>
    <w:p w:rsidRPr="00F30797" w:rsidR="00122CF1" w:rsidP="00122CF1" w:rsidRDefault="00122CF1" w14:paraId="3CE24457" w14:textId="77777777">
      <w:pPr>
        <w:rPr>
          <w:lang w:val="nb-NO"/>
        </w:rPr>
      </w:pPr>
      <w:r w:rsidRPr="00F30797">
        <w:rPr>
          <w:lang w:val="nb-NO"/>
        </w:rPr>
        <w:t xml:space="preserve">Når produksjonssetting er godkjent i prosjektet og leveransen fra leverandør er helt eller delvis godkjent kan fasen avsluttes. </w:t>
      </w:r>
    </w:p>
    <w:p w:rsidRPr="003E751F" w:rsidR="00122CF1" w:rsidP="00122CF1" w:rsidRDefault="00122CF1" w14:paraId="4F6490DA" w14:textId="77777777">
      <w:pPr>
        <w:pStyle w:val="Overskrift2"/>
        <w:rPr>
          <w:b/>
          <w:bCs/>
          <w:lang w:val="nb-NO"/>
        </w:rPr>
      </w:pPr>
      <w:bookmarkStart w:name="_Toc511823315" w:id="53"/>
      <w:bookmarkStart w:name="_Toc513809063" w:id="54"/>
      <w:r w:rsidRPr="003E751F">
        <w:rPr>
          <w:b/>
          <w:bCs/>
          <w:lang w:val="nb-NO"/>
        </w:rPr>
        <w:lastRenderedPageBreak/>
        <w:t>Avslutningsfasen</w:t>
      </w:r>
      <w:bookmarkEnd w:id="53"/>
      <w:bookmarkEnd w:id="54"/>
      <w:r w:rsidRPr="003E751F">
        <w:rPr>
          <w:b/>
          <w:bCs/>
          <w:lang w:val="nb-NO"/>
        </w:rPr>
        <w:t xml:space="preserve"> </w:t>
      </w:r>
    </w:p>
    <w:tbl>
      <w:tblPr>
        <w:tblStyle w:val="Tabellrutenett1"/>
        <w:tblW w:w="9437" w:type="dxa"/>
        <w:tblInd w:w="0" w:type="dxa"/>
        <w:tblCellMar>
          <w:left w:w="152" w:type="dxa"/>
          <w:right w:w="101" w:type="dxa"/>
        </w:tblCellMar>
        <w:tblLook w:val="04A0" w:firstRow="1" w:lastRow="0" w:firstColumn="1" w:lastColumn="0" w:noHBand="0" w:noVBand="1"/>
      </w:tblPr>
      <w:tblGrid>
        <w:gridCol w:w="9437"/>
      </w:tblGrid>
      <w:tr w:rsidRPr="003E751F" w:rsidR="00122CF1" w:rsidTr="00680B4A" w14:paraId="2AC80F05" w14:textId="77777777">
        <w:trPr>
          <w:trHeight w:val="4889"/>
        </w:trPr>
        <w:tc>
          <w:tcPr>
            <w:tcW w:w="9437" w:type="dxa"/>
            <w:tcBorders>
              <w:top w:val="single" w:color="000000" w:sz="4" w:space="0"/>
              <w:left w:val="single" w:color="000000" w:sz="4" w:space="0"/>
              <w:bottom w:val="single" w:color="000000" w:sz="4" w:space="0"/>
              <w:right w:val="single" w:color="000000" w:sz="4" w:space="0"/>
            </w:tcBorders>
            <w:vAlign w:val="center"/>
          </w:tcPr>
          <w:p w:rsidRPr="003E751F" w:rsidR="00122CF1" w:rsidP="00680B4A" w:rsidRDefault="00122CF1" w14:paraId="6015CD77" w14:textId="77777777">
            <w:pPr>
              <w:tabs>
                <w:tab w:val="center" w:pos="4161"/>
              </w:tabs>
              <w:spacing w:after="139" w:line="259" w:lineRule="auto"/>
              <w:rPr>
                <w:b/>
                <w:bCs/>
              </w:rPr>
            </w:pPr>
            <w:r w:rsidRPr="003E751F">
              <w:rPr>
                <w:b/>
                <w:bCs/>
                <w:color w:val="A3A840"/>
              </w:rPr>
              <w:t xml:space="preserve">Mål </w:t>
            </w:r>
            <w:r w:rsidRPr="003E751F">
              <w:rPr>
                <w:b/>
                <w:bCs/>
                <w:color w:val="A3A840"/>
              </w:rPr>
              <w:tab/>
            </w:r>
            <w:r w:rsidRPr="003E751F">
              <w:rPr>
                <w:b/>
                <w:bCs/>
              </w:rPr>
              <w:t xml:space="preserve">Avslutte prosjektet og overlevere prosjektets leveranser til oppdragsgiver. </w:t>
            </w:r>
          </w:p>
          <w:p w:rsidRPr="003E751F" w:rsidR="00122CF1" w:rsidP="00680B4A" w:rsidRDefault="00122CF1" w14:paraId="3F783901" w14:textId="77777777">
            <w:pPr>
              <w:spacing w:after="19" w:line="259" w:lineRule="auto"/>
              <w:rPr>
                <w:b/>
                <w:bCs/>
              </w:rPr>
            </w:pPr>
            <w:r w:rsidRPr="003E751F">
              <w:rPr>
                <w:b/>
                <w:bCs/>
                <w:color w:val="A3A840"/>
              </w:rPr>
              <w:t xml:space="preserve">Hovedaktiviteter  </w:t>
            </w:r>
          </w:p>
          <w:p w:rsidRPr="003E751F" w:rsidR="00122CF1" w:rsidP="00680B4A" w:rsidRDefault="00122CF1" w14:paraId="022FAEFD" w14:textId="77777777">
            <w:pPr>
              <w:pStyle w:val="Innrykkirute"/>
              <w:rPr>
                <w:rFonts w:ascii="Arial" w:hAnsi="Arial" w:cs="Arial"/>
                <w:b/>
                <w:bCs/>
              </w:rPr>
            </w:pPr>
            <w:r w:rsidRPr="003E751F">
              <w:rPr>
                <w:rFonts w:ascii="Arial" w:hAnsi="Arial" w:cs="Arial"/>
                <w:b/>
                <w:bCs/>
              </w:rPr>
              <w:t xml:space="preserve">Ferdigstille dokumentasjon av leveransen </w:t>
            </w:r>
          </w:p>
          <w:p w:rsidRPr="003E751F" w:rsidR="00122CF1" w:rsidP="00680B4A" w:rsidRDefault="00122CF1" w14:paraId="7A58C84B" w14:textId="77777777">
            <w:pPr>
              <w:pStyle w:val="Innrykkirute"/>
              <w:rPr>
                <w:rFonts w:ascii="Arial" w:hAnsi="Arial" w:cs="Arial"/>
                <w:b/>
                <w:bCs/>
              </w:rPr>
            </w:pPr>
            <w:r w:rsidRPr="003E751F">
              <w:rPr>
                <w:rFonts w:ascii="Arial" w:hAnsi="Arial" w:cs="Arial"/>
                <w:b/>
                <w:bCs/>
              </w:rPr>
              <w:t>Lukke alle restanser</w:t>
            </w:r>
          </w:p>
          <w:p w:rsidRPr="003E751F" w:rsidR="00122CF1" w:rsidP="00680B4A" w:rsidRDefault="00122CF1" w14:paraId="3B08E1C8" w14:textId="77777777">
            <w:pPr>
              <w:pStyle w:val="Innrykkirute"/>
              <w:rPr>
                <w:rFonts w:ascii="Arial" w:hAnsi="Arial" w:cs="Arial"/>
                <w:b/>
                <w:bCs/>
              </w:rPr>
            </w:pPr>
            <w:r w:rsidRPr="003E751F">
              <w:rPr>
                <w:rFonts w:ascii="Arial" w:hAnsi="Arial" w:cs="Arial"/>
                <w:b/>
                <w:bCs/>
              </w:rPr>
              <w:t xml:space="preserve">Utarbeide sluttrapport </w:t>
            </w:r>
          </w:p>
          <w:p w:rsidRPr="003E751F" w:rsidR="00122CF1" w:rsidP="00680B4A" w:rsidRDefault="00122CF1" w14:paraId="5ECA7BDD" w14:textId="77777777">
            <w:pPr>
              <w:pStyle w:val="Innrykkirute"/>
              <w:rPr>
                <w:rFonts w:ascii="Arial" w:hAnsi="Arial" w:cs="Arial"/>
                <w:b/>
                <w:bCs/>
              </w:rPr>
            </w:pPr>
            <w:r w:rsidRPr="003E751F">
              <w:rPr>
                <w:rFonts w:ascii="Arial" w:hAnsi="Arial" w:cs="Arial"/>
                <w:b/>
                <w:bCs/>
              </w:rPr>
              <w:t xml:space="preserve">Utarbeide læringsrapport </w:t>
            </w:r>
          </w:p>
          <w:p w:rsidRPr="003E751F" w:rsidR="00122CF1" w:rsidP="00680B4A" w:rsidRDefault="00122CF1" w14:paraId="18FEAEB2" w14:textId="77777777">
            <w:pPr>
              <w:pStyle w:val="Innrykkirute"/>
              <w:rPr>
                <w:rFonts w:ascii="Arial" w:hAnsi="Arial" w:cs="Arial"/>
                <w:b/>
                <w:bCs/>
              </w:rPr>
            </w:pPr>
            <w:r w:rsidRPr="003E751F">
              <w:rPr>
                <w:rFonts w:ascii="Arial" w:hAnsi="Arial" w:cs="Arial"/>
                <w:b/>
                <w:bCs/>
              </w:rPr>
              <w:t>Overlevere prosjektleveransen til linjeorganisasjonen (IKT Agder, Forvaltningsorganisasjonen og den enkelte kommune/fylket)</w:t>
            </w:r>
          </w:p>
          <w:p w:rsidRPr="003E751F" w:rsidR="00122CF1" w:rsidP="00680B4A" w:rsidRDefault="00122CF1" w14:paraId="7D809B3B" w14:textId="77777777">
            <w:pPr>
              <w:pStyle w:val="Innrykkirute"/>
              <w:rPr>
                <w:rFonts w:ascii="Arial" w:hAnsi="Arial" w:cs="Arial"/>
                <w:b/>
                <w:bCs/>
              </w:rPr>
            </w:pPr>
            <w:r w:rsidRPr="003E751F">
              <w:rPr>
                <w:rFonts w:ascii="Arial" w:hAnsi="Arial" w:cs="Arial"/>
                <w:b/>
                <w:bCs/>
              </w:rPr>
              <w:t xml:space="preserve">Avslutte prosjektet administrativt </w:t>
            </w:r>
          </w:p>
          <w:p w:rsidRPr="003E751F" w:rsidR="00122CF1" w:rsidP="00680B4A" w:rsidRDefault="00122CF1" w14:paraId="49D02BF5" w14:textId="77777777">
            <w:pPr>
              <w:spacing w:after="19" w:line="259" w:lineRule="auto"/>
              <w:rPr>
                <w:b/>
                <w:bCs/>
              </w:rPr>
            </w:pPr>
            <w:r w:rsidRPr="003E751F">
              <w:rPr>
                <w:b/>
                <w:bCs/>
                <w:color w:val="A3A840"/>
              </w:rPr>
              <w:t>Leveranse(r)</w:t>
            </w:r>
            <w:r w:rsidRPr="003E751F">
              <w:rPr>
                <w:b/>
                <w:bCs/>
              </w:rPr>
              <w:t xml:space="preserve"> </w:t>
            </w:r>
          </w:p>
          <w:p w:rsidRPr="003E751F" w:rsidR="00122CF1" w:rsidP="00680B4A" w:rsidRDefault="00122CF1" w14:paraId="523323DB" w14:textId="77777777">
            <w:pPr>
              <w:spacing w:after="16" w:line="259" w:lineRule="auto"/>
              <w:ind w:left="852"/>
              <w:rPr>
                <w:b/>
                <w:bCs/>
              </w:rPr>
            </w:pPr>
            <w:r w:rsidRPr="003E751F">
              <w:rPr>
                <w:b/>
                <w:bCs/>
              </w:rPr>
              <w:t xml:space="preserve">Godkjent sluttrapport </w:t>
            </w:r>
          </w:p>
          <w:p w:rsidRPr="003E751F" w:rsidR="00122CF1" w:rsidP="00680B4A" w:rsidRDefault="00122CF1" w14:paraId="0EF357D6" w14:textId="77777777">
            <w:pPr>
              <w:spacing w:after="16" w:line="259" w:lineRule="auto"/>
              <w:ind w:left="852"/>
              <w:rPr>
                <w:b/>
                <w:bCs/>
              </w:rPr>
            </w:pPr>
            <w:r w:rsidRPr="003E751F">
              <w:rPr>
                <w:b/>
                <w:bCs/>
              </w:rPr>
              <w:t>Lukket restanseliste</w:t>
            </w:r>
          </w:p>
          <w:p w:rsidRPr="003E751F" w:rsidR="00122CF1" w:rsidP="00680B4A" w:rsidRDefault="00122CF1" w14:paraId="287D66F7" w14:textId="77777777">
            <w:pPr>
              <w:spacing w:after="139" w:line="259" w:lineRule="auto"/>
              <w:ind w:left="852"/>
              <w:rPr>
                <w:b/>
                <w:bCs/>
              </w:rPr>
            </w:pPr>
            <w:r w:rsidRPr="003E751F">
              <w:rPr>
                <w:b/>
                <w:bCs/>
              </w:rPr>
              <w:t>Godkjent overlevering til linjeorganisasjonen</w:t>
            </w:r>
            <w:r w:rsidRPr="003E751F">
              <w:rPr>
                <w:b/>
                <w:bCs/>
                <w:i/>
              </w:rPr>
              <w:t xml:space="preserve"> </w:t>
            </w:r>
          </w:p>
          <w:p w:rsidRPr="003E751F" w:rsidR="00122CF1" w:rsidP="00680B4A" w:rsidRDefault="00122CF1" w14:paraId="6DE3CA60" w14:textId="77777777">
            <w:pPr>
              <w:spacing w:after="21" w:line="259" w:lineRule="auto"/>
              <w:rPr>
                <w:b/>
                <w:bCs/>
              </w:rPr>
            </w:pPr>
            <w:r w:rsidRPr="003E751F">
              <w:rPr>
                <w:b/>
                <w:bCs/>
                <w:color w:val="A3A840"/>
              </w:rPr>
              <w:t xml:space="preserve">Milepæler og beslutningspunkt </w:t>
            </w:r>
          </w:p>
          <w:p w:rsidRPr="003E751F" w:rsidR="00122CF1" w:rsidP="00680B4A" w:rsidRDefault="00122CF1" w14:paraId="56D7AB00" w14:textId="77777777">
            <w:pPr>
              <w:spacing w:after="0" w:line="259" w:lineRule="auto"/>
              <w:ind w:left="852"/>
              <w:rPr>
                <w:b/>
                <w:bCs/>
              </w:rPr>
            </w:pPr>
            <w:r w:rsidRPr="003E751F">
              <w:rPr>
                <w:b/>
                <w:bCs/>
              </w:rPr>
              <w:t xml:space="preserve">MP - Godkjenning av avslutning av prosjektet  </w:t>
            </w:r>
          </w:p>
        </w:tc>
      </w:tr>
    </w:tbl>
    <w:p w:rsidRPr="003E751F" w:rsidR="00122CF1" w:rsidP="00122CF1" w:rsidRDefault="00122CF1" w14:paraId="57F4FB7F" w14:textId="77777777">
      <w:pPr>
        <w:ind w:left="-5" w:right="761"/>
        <w:rPr>
          <w:b/>
          <w:bCs/>
          <w:lang w:val="nb-NO"/>
        </w:rPr>
      </w:pPr>
      <w:r w:rsidRPr="003E751F">
        <w:rPr>
          <w:b/>
          <w:bCs/>
          <w:lang w:val="nb-NO"/>
        </w:rPr>
        <w:t xml:space="preserve">Når alle leveransene i prosjektet er levert, kan prosjektet avsluttes. Det er viktig at prosjektet evner å holde fokus i avslutningsfasen fordi overlevering av prosjektets resultat er svært avgjørende for om prosjektet blir ansett som vellykket i ettertid.  Det er også viktig å evaluere prosjektet for å ta med seg erfaring til nye prosjekter.  </w:t>
      </w:r>
    </w:p>
    <w:p w:rsidRPr="003E751F" w:rsidR="00122CF1" w:rsidP="00122CF1" w:rsidRDefault="00122CF1" w14:paraId="6C611851" w14:textId="77777777">
      <w:pPr>
        <w:ind w:left="-5" w:right="761"/>
        <w:rPr>
          <w:b/>
          <w:bCs/>
          <w:lang w:val="nb-NO"/>
        </w:rPr>
      </w:pPr>
      <w:r w:rsidRPr="003E751F">
        <w:rPr>
          <w:b/>
          <w:bCs/>
          <w:lang w:val="nb-NO"/>
        </w:rPr>
        <w:t xml:space="preserve">Prosjektets resultater skal leveres til oppdragsgiver og de han/hun ønsker at skal ivareta leveransen fremover. Samtidig skal prosjektet selv levere en sluttrapport, og en læringsrapport der prosjektleder sammen med prosjektgruppa og helst prosjekteier evaluerer prosjektet og dokumenterer erfaringer som fremtidige prosjekter kan ha nytte av.  </w:t>
      </w:r>
    </w:p>
    <w:p w:rsidRPr="003E751F" w:rsidR="00122CF1" w:rsidP="00122CF1" w:rsidRDefault="00122CF1" w14:paraId="63EECBD1" w14:textId="77777777">
      <w:pPr>
        <w:spacing w:after="447"/>
        <w:ind w:left="-5" w:right="761"/>
        <w:rPr>
          <w:b/>
          <w:bCs/>
          <w:lang w:val="nb-NO"/>
        </w:rPr>
      </w:pPr>
      <w:r w:rsidRPr="003E751F">
        <w:rPr>
          <w:b/>
          <w:bCs/>
          <w:lang w:val="nb-NO"/>
        </w:rPr>
        <w:t xml:space="preserve">Når alle aktivitetene i fasen er gjennomført, innkaller prosjekteier til et siste møte i prosjektstyret (dersom det finnes) der prosjektstyret godkjenner avslutning av prosjektet. Etter dette møtet skal det ikke være noen aktiviteter igjen, bortsett fra formelt referat fra møtet.  </w:t>
      </w:r>
    </w:p>
    <w:p w:rsidRPr="00F30797" w:rsidR="00122CF1" w:rsidP="00122CF1" w:rsidRDefault="00122CF1" w14:paraId="5B0DFC72" w14:textId="77777777">
      <w:pPr>
        <w:spacing w:after="160" w:line="259" w:lineRule="auto"/>
        <w:rPr>
          <w:rFonts w:ascii="Century Schoolbook" w:hAnsi="Century Schoolbook" w:eastAsia="Century Schoolbook" w:cs="Century Schoolbook"/>
          <w:sz w:val="32"/>
          <w:lang w:val="nb-NO"/>
        </w:rPr>
      </w:pPr>
      <w:r w:rsidRPr="00F30797">
        <w:rPr>
          <w:lang w:val="nb-NO"/>
        </w:rPr>
        <w:br w:type="page"/>
      </w:r>
    </w:p>
    <w:p w:rsidRPr="00F30797" w:rsidR="00122CF1" w:rsidP="00122CF1" w:rsidRDefault="00680B4A" w14:paraId="429A945B" w14:textId="5A37F337">
      <w:pPr>
        <w:pStyle w:val="Overskrift1"/>
        <w:widowControl/>
        <w:autoSpaceDE/>
        <w:autoSpaceDN/>
        <w:spacing w:before="0" w:after="0" w:line="259" w:lineRule="auto"/>
        <w:ind w:left="567" w:hanging="567"/>
        <w:rPr>
          <w:lang w:val="nb-NO"/>
        </w:rPr>
      </w:pPr>
      <w:bookmarkStart w:name="_Toc511823316" w:id="55"/>
      <w:bookmarkStart w:name="_Toc513809064" w:id="56"/>
      <w:r w:rsidRPr="00F30797">
        <w:rPr>
          <w:lang w:val="nb-NO"/>
        </w:rPr>
        <w:lastRenderedPageBreak/>
        <w:t xml:space="preserve">Kommunikasjonsstrategi </w:t>
      </w:r>
      <w:r w:rsidRPr="00F30797" w:rsidR="00265DED">
        <w:rPr>
          <w:lang w:val="nb-NO"/>
        </w:rPr>
        <w:t>f</w:t>
      </w:r>
      <w:r w:rsidRPr="00F30797">
        <w:rPr>
          <w:lang w:val="nb-NO"/>
        </w:rPr>
        <w:t xml:space="preserve">or </w:t>
      </w:r>
      <w:r w:rsidRPr="00F30797" w:rsidR="00265DED">
        <w:rPr>
          <w:lang w:val="nb-NO"/>
        </w:rPr>
        <w:t>p</w:t>
      </w:r>
      <w:r w:rsidRPr="00F30797">
        <w:rPr>
          <w:lang w:val="nb-NO"/>
        </w:rPr>
        <w:t>rosjektene</w:t>
      </w:r>
      <w:bookmarkEnd w:id="55"/>
      <w:bookmarkEnd w:id="56"/>
      <w:r w:rsidRPr="00F30797">
        <w:rPr>
          <w:lang w:val="nb-NO"/>
        </w:rPr>
        <w:t xml:space="preserve"> </w:t>
      </w:r>
    </w:p>
    <w:p w:rsidRPr="00F30797" w:rsidR="00122CF1" w:rsidP="00122CF1" w:rsidRDefault="00122CF1" w14:paraId="3F3A32F6" w14:textId="77777777">
      <w:pPr>
        <w:ind w:left="-5" w:right="761"/>
        <w:rPr>
          <w:lang w:val="nb-NO"/>
        </w:rPr>
      </w:pPr>
      <w:r w:rsidRPr="00F30797">
        <w:rPr>
          <w:lang w:val="nb-NO"/>
        </w:rPr>
        <w:t xml:space="preserve">Alle prosjekter skal vurdere behov for kommunikasjon internt i prosjektet og mellom prosjektet og prosjektets interessenter. Omfang av kommunikasjonen vil variere mellom prosjektene.  </w:t>
      </w:r>
    </w:p>
    <w:p w:rsidRPr="00F30797" w:rsidR="00122CF1" w:rsidP="00122CF1" w:rsidRDefault="00122CF1" w14:paraId="36C1E148" w14:textId="77777777">
      <w:pPr>
        <w:ind w:left="-5" w:right="761"/>
        <w:rPr>
          <w:lang w:val="nb-NO"/>
        </w:rPr>
      </w:pPr>
      <w:r w:rsidRPr="00F30797">
        <w:rPr>
          <w:lang w:val="nb-NO"/>
        </w:rPr>
        <w:t xml:space="preserve">Dersom behovet for kommunikasjon er betydelig (enten internt i prosjektet eller mellom prosjektet og interessentene), skal det utarbeides en egen kommunikasjonsplan. Denne bør utarbeides i slutten av analysefasen når prosjektet har fått oversikt over prosjektets omfang. Dersom prosjektet ikke har stort behov for kommunikasjon, skisseres kommunikasjonsplanen kort i prosjektplanen.  </w:t>
      </w:r>
    </w:p>
    <w:p w:rsidRPr="00F30797" w:rsidR="00122CF1" w:rsidP="00122CF1" w:rsidRDefault="00122CF1" w14:paraId="46EC5FCC" w14:textId="77777777">
      <w:pPr>
        <w:ind w:left="-5" w:right="761"/>
        <w:rPr>
          <w:lang w:val="nb-NO"/>
        </w:rPr>
      </w:pPr>
      <w:r w:rsidRPr="00F30797">
        <w:rPr>
          <w:lang w:val="nb-NO"/>
        </w:rPr>
        <w:t xml:space="preserve">Prosjekteier og/eller prosjektstyret skal godkjenne prosjektets kommunikasjonsplan, enten som en del av godkjenning av prosjektplanen eller som en egen plan.  </w:t>
      </w:r>
    </w:p>
    <w:p w:rsidRPr="00F30797" w:rsidR="00122CF1" w:rsidP="00122CF1" w:rsidRDefault="00122CF1" w14:paraId="7523EA60" w14:textId="77777777">
      <w:pPr>
        <w:pStyle w:val="Overskrift2"/>
        <w:rPr>
          <w:lang w:val="nb-NO"/>
        </w:rPr>
      </w:pPr>
      <w:bookmarkStart w:name="_Toc511823317" w:id="57"/>
      <w:bookmarkStart w:name="_Toc513809065" w:id="58"/>
      <w:r w:rsidRPr="00F30797">
        <w:rPr>
          <w:lang w:val="nb-NO"/>
        </w:rPr>
        <w:t>Innhold i kommunikasjonsplanen</w:t>
      </w:r>
      <w:bookmarkEnd w:id="57"/>
      <w:bookmarkEnd w:id="58"/>
      <w:r w:rsidRPr="00F30797">
        <w:rPr>
          <w:lang w:val="nb-NO"/>
        </w:rPr>
        <w:t xml:space="preserve">  </w:t>
      </w:r>
    </w:p>
    <w:p w:rsidRPr="00F30797" w:rsidR="00122CF1" w:rsidP="00122CF1" w:rsidRDefault="00122CF1" w14:paraId="7DE359D6" w14:textId="77777777">
      <w:pPr>
        <w:spacing w:after="160"/>
        <w:ind w:left="-5" w:right="761"/>
        <w:rPr>
          <w:lang w:val="nb-NO"/>
        </w:rPr>
      </w:pPr>
      <w:r w:rsidRPr="00F30797">
        <w:rPr>
          <w:lang w:val="nb-NO"/>
        </w:rPr>
        <w:t xml:space="preserve">Uansett om kommunikasjonsplanen blir et eget dokument eller ligger i prosjektplanen skal følgende punkter være med: </w:t>
      </w:r>
    </w:p>
    <w:p w:rsidRPr="00F30797" w:rsidR="00122CF1" w:rsidP="00122CF1" w:rsidRDefault="00122CF1" w14:paraId="15FA556A" w14:textId="77777777">
      <w:pPr>
        <w:widowControl/>
        <w:numPr>
          <w:ilvl w:val="0"/>
          <w:numId w:val="12"/>
        </w:numPr>
        <w:autoSpaceDE/>
        <w:autoSpaceDN/>
        <w:spacing w:before="0" w:after="43" w:line="271" w:lineRule="auto"/>
        <w:ind w:right="761" w:hanging="360"/>
        <w:rPr>
          <w:lang w:val="nb-NO"/>
        </w:rPr>
      </w:pPr>
      <w:r w:rsidRPr="00F30797">
        <w:rPr>
          <w:lang w:val="nb-NO"/>
        </w:rPr>
        <w:t xml:space="preserve">Kommunikasjonskanaler som skal brukes. </w:t>
      </w:r>
    </w:p>
    <w:p w:rsidRPr="00F30797" w:rsidR="00122CF1" w:rsidP="00122CF1" w:rsidRDefault="00122CF1" w14:paraId="3FAB81EC" w14:textId="77777777">
      <w:pPr>
        <w:widowControl/>
        <w:numPr>
          <w:ilvl w:val="0"/>
          <w:numId w:val="12"/>
        </w:numPr>
        <w:autoSpaceDE/>
        <w:autoSpaceDN/>
        <w:spacing w:before="0" w:after="40" w:line="271" w:lineRule="auto"/>
        <w:ind w:right="761" w:hanging="360"/>
        <w:rPr>
          <w:lang w:val="nb-NO"/>
        </w:rPr>
      </w:pPr>
      <w:r w:rsidRPr="00F30797">
        <w:rPr>
          <w:lang w:val="nb-NO"/>
        </w:rPr>
        <w:t xml:space="preserve">Hvilke interessenter som skal motta hvilken informasjon. </w:t>
      </w:r>
    </w:p>
    <w:p w:rsidRPr="00F30797" w:rsidR="00122CF1" w:rsidP="00122CF1" w:rsidRDefault="00122CF1" w14:paraId="31A42057" w14:textId="77777777">
      <w:pPr>
        <w:widowControl/>
        <w:numPr>
          <w:ilvl w:val="0"/>
          <w:numId w:val="12"/>
        </w:numPr>
        <w:autoSpaceDE/>
        <w:autoSpaceDN/>
        <w:spacing w:before="0" w:after="43" w:line="271" w:lineRule="auto"/>
        <w:ind w:right="761" w:hanging="360"/>
        <w:rPr>
          <w:lang w:val="nb-NO"/>
        </w:rPr>
      </w:pPr>
      <w:r w:rsidRPr="00F30797">
        <w:rPr>
          <w:lang w:val="nb-NO"/>
        </w:rPr>
        <w:t xml:space="preserve">Frekvens for deling / utsending av informasjonen. </w:t>
      </w:r>
    </w:p>
    <w:p w:rsidRPr="00F30797" w:rsidR="00122CF1" w:rsidP="00122CF1" w:rsidRDefault="00122CF1" w14:paraId="007968C6" w14:textId="77777777">
      <w:pPr>
        <w:widowControl/>
        <w:numPr>
          <w:ilvl w:val="0"/>
          <w:numId w:val="12"/>
        </w:numPr>
        <w:autoSpaceDE/>
        <w:autoSpaceDN/>
        <w:spacing w:before="0" w:after="43" w:line="271" w:lineRule="auto"/>
        <w:ind w:right="761" w:hanging="360"/>
        <w:rPr>
          <w:lang w:val="nb-NO"/>
        </w:rPr>
      </w:pPr>
      <w:r w:rsidRPr="00F30797">
        <w:rPr>
          <w:lang w:val="nb-NO"/>
        </w:rPr>
        <w:t xml:space="preserve">Innhold i kommunikasjonen. </w:t>
      </w:r>
    </w:p>
    <w:p w:rsidRPr="00F30797" w:rsidR="00122CF1" w:rsidP="00122CF1" w:rsidRDefault="00122CF1" w14:paraId="4CB52C20" w14:textId="77777777">
      <w:pPr>
        <w:widowControl/>
        <w:numPr>
          <w:ilvl w:val="0"/>
          <w:numId w:val="12"/>
        </w:numPr>
        <w:autoSpaceDE/>
        <w:autoSpaceDN/>
        <w:spacing w:before="0" w:after="40" w:line="271" w:lineRule="auto"/>
        <w:ind w:right="761" w:hanging="360"/>
        <w:rPr>
          <w:lang w:val="nb-NO"/>
        </w:rPr>
      </w:pPr>
      <w:r w:rsidRPr="00F30797">
        <w:rPr>
          <w:lang w:val="nb-NO"/>
        </w:rPr>
        <w:t xml:space="preserve">Rutiner for loggføring og arkivering av kommunikasjon. </w:t>
      </w:r>
    </w:p>
    <w:p w:rsidRPr="00F30797" w:rsidR="00122CF1" w:rsidP="00122CF1" w:rsidRDefault="00122CF1" w14:paraId="5D6AAA4E" w14:textId="77777777">
      <w:pPr>
        <w:widowControl/>
        <w:numPr>
          <w:ilvl w:val="0"/>
          <w:numId w:val="12"/>
        </w:numPr>
        <w:autoSpaceDE/>
        <w:autoSpaceDN/>
        <w:spacing w:before="0" w:line="271" w:lineRule="auto"/>
        <w:ind w:right="761" w:hanging="360"/>
        <w:rPr>
          <w:lang w:val="nb-NO"/>
        </w:rPr>
      </w:pPr>
      <w:r w:rsidRPr="00F30797">
        <w:rPr>
          <w:lang w:val="nb-NO"/>
        </w:rPr>
        <w:t xml:space="preserve">Ansvarlig for at informasjonen blir gitt </w:t>
      </w:r>
    </w:p>
    <w:p w:rsidRPr="00F30797" w:rsidR="00122CF1" w:rsidP="00122CF1" w:rsidRDefault="00122CF1" w14:paraId="6014601B" w14:textId="77777777">
      <w:pPr>
        <w:spacing w:after="447"/>
        <w:ind w:left="-5" w:right="761"/>
        <w:rPr>
          <w:lang w:val="nb-NO"/>
        </w:rPr>
      </w:pPr>
      <w:r w:rsidRPr="00F30797">
        <w:rPr>
          <w:lang w:val="nb-NO"/>
        </w:rPr>
        <w:t xml:space="preserve">Møteplan for prosjektet (både i prosjektgruppa og prosjektstyret), samt rapportering kan være en del av kommunikasjonsplanen. Dersom dette holdes utenfor, må det skisseres som eget avsnitt i prosjektplanen.  </w:t>
      </w:r>
    </w:p>
    <w:p w:rsidRPr="00F30797" w:rsidR="00122CF1" w:rsidP="00122CF1" w:rsidRDefault="00265DED" w14:paraId="08B7C99F" w14:textId="540F0CE7">
      <w:pPr>
        <w:pStyle w:val="Overskrift1"/>
        <w:widowControl/>
        <w:autoSpaceDE/>
        <w:autoSpaceDN/>
        <w:spacing w:before="0" w:after="0" w:line="259" w:lineRule="auto"/>
        <w:ind w:left="567" w:hanging="567"/>
        <w:rPr>
          <w:lang w:val="nb-NO"/>
        </w:rPr>
      </w:pPr>
      <w:bookmarkStart w:name="_Toc511823318" w:id="59"/>
      <w:bookmarkStart w:name="_Toc513809066" w:id="60"/>
      <w:r w:rsidRPr="00F30797">
        <w:rPr>
          <w:lang w:val="nb-NO"/>
        </w:rPr>
        <w:t>Strategi for risikohåndtering i prosjektene</w:t>
      </w:r>
      <w:bookmarkEnd w:id="59"/>
      <w:bookmarkEnd w:id="60"/>
      <w:r w:rsidRPr="00F30797">
        <w:rPr>
          <w:lang w:val="nb-NO"/>
        </w:rPr>
        <w:t xml:space="preserve"> </w:t>
      </w:r>
    </w:p>
    <w:p w:rsidRPr="00F30797" w:rsidR="00122CF1" w:rsidP="00122CF1" w:rsidRDefault="00122CF1" w14:paraId="0DBE9C20" w14:textId="77777777">
      <w:pPr>
        <w:ind w:left="-5" w:right="761"/>
        <w:rPr>
          <w:lang w:val="nb-NO"/>
        </w:rPr>
      </w:pPr>
      <w:r w:rsidRPr="00F30797">
        <w:rPr>
          <w:lang w:val="nb-NO"/>
        </w:rPr>
        <w:t xml:space="preserve">Risiko er en «usikker” hendelse som dersom den oppstår vil ha en konsekvens for prosjektet. Konsekvensen kan være både positiv og negativ. Det er viktig for prosjektet at risiko identifiseres, følges med på og håndteres dersom noen av hendelsene oppstår. </w:t>
      </w:r>
    </w:p>
    <w:p w:rsidRPr="00F30797" w:rsidR="00122CF1" w:rsidP="00122CF1" w:rsidRDefault="00122CF1" w14:paraId="6478366A" w14:textId="77777777">
      <w:pPr>
        <w:ind w:left="-5" w:right="761"/>
        <w:rPr>
          <w:lang w:val="nb-NO"/>
        </w:rPr>
      </w:pPr>
      <w:r w:rsidRPr="00F30797">
        <w:rPr>
          <w:lang w:val="nb-NO"/>
        </w:rPr>
        <w:t xml:space="preserve">Risiko skal kartlegges i alle prosjekter. Antall risikoelementer og betydningen av dem, vil variere mye fra prosjekt til prosjekt. Det skal derfor vurderes om det er nødvendig med en egen plan for risiko med oversikt over alle risikoelementene i prosjektet, eller om dette kan legges inn i prosjektplanen.  </w:t>
      </w:r>
    </w:p>
    <w:p w:rsidRPr="00F30797" w:rsidR="00122CF1" w:rsidP="00122CF1" w:rsidRDefault="00122CF1" w14:paraId="72CC6296" w14:textId="77777777">
      <w:pPr>
        <w:ind w:left="-5" w:right="761"/>
        <w:rPr>
          <w:lang w:val="nb-NO"/>
        </w:rPr>
      </w:pPr>
      <w:r w:rsidRPr="00F30797">
        <w:rPr>
          <w:lang w:val="nb-NO"/>
        </w:rPr>
        <w:t xml:space="preserve">Dersom prosjektet er stort og/eller går over lang tid, anbefales det å lage en egen </w:t>
      </w:r>
      <w:proofErr w:type="spellStart"/>
      <w:r w:rsidRPr="00F30797">
        <w:rPr>
          <w:lang w:val="nb-NO"/>
        </w:rPr>
        <w:t>risikoplan</w:t>
      </w:r>
      <w:proofErr w:type="spellEnd"/>
      <w:r w:rsidRPr="00F30797">
        <w:rPr>
          <w:lang w:val="nb-NO"/>
        </w:rPr>
        <w:t xml:space="preserve"> med oversikt over alle risikoene i prosjektet. Eventuelt kan denne listen legges elektronisk i SharePoint.  </w:t>
      </w:r>
    </w:p>
    <w:p w:rsidRPr="00F30797" w:rsidR="00122CF1" w:rsidP="00122CF1" w:rsidRDefault="00122CF1" w14:paraId="25EF0BC8" w14:textId="77777777">
      <w:pPr>
        <w:spacing w:after="241"/>
        <w:ind w:left="-5" w:right="761"/>
        <w:rPr>
          <w:lang w:val="nb-NO"/>
        </w:rPr>
      </w:pPr>
      <w:r w:rsidRPr="00F30797">
        <w:rPr>
          <w:lang w:val="nb-NO"/>
        </w:rPr>
        <w:t xml:space="preserve">Risikoplanen bør utarbeides så tidlig som mulig i prosjektet, og vedlikeholdes jevnlig. Risikoplanen skal godkjennes av prosjektstyret, og bør gjennomgås i prosjektstyremøtene jevnlig.  </w:t>
      </w:r>
    </w:p>
    <w:p w:rsidRPr="00F30797" w:rsidR="00122CF1" w:rsidP="00122CF1" w:rsidRDefault="00122CF1" w14:paraId="5EA3B1B9" w14:textId="77777777">
      <w:pPr>
        <w:pStyle w:val="Overskrift2"/>
        <w:rPr>
          <w:lang w:val="nb-NO"/>
        </w:rPr>
      </w:pPr>
      <w:bookmarkStart w:name="_Toc511823319" w:id="61"/>
      <w:bookmarkStart w:name="_Toc513809067" w:id="62"/>
      <w:r w:rsidRPr="00F30797">
        <w:rPr>
          <w:lang w:val="nb-NO"/>
        </w:rPr>
        <w:lastRenderedPageBreak/>
        <w:t>Innhold i risikoplanen</w:t>
      </w:r>
      <w:bookmarkEnd w:id="61"/>
      <w:bookmarkEnd w:id="62"/>
      <w:r w:rsidRPr="00F30797">
        <w:rPr>
          <w:lang w:val="nb-NO"/>
        </w:rPr>
        <w:t xml:space="preserve"> </w:t>
      </w:r>
    </w:p>
    <w:p w:rsidRPr="00F30797" w:rsidR="00122CF1" w:rsidP="00122CF1" w:rsidRDefault="00122CF1" w14:paraId="48E5FDA4" w14:textId="77777777">
      <w:pPr>
        <w:spacing w:after="158"/>
        <w:ind w:left="-5" w:right="761"/>
        <w:rPr>
          <w:lang w:val="nb-NO"/>
        </w:rPr>
      </w:pPr>
      <w:r w:rsidRPr="00F30797">
        <w:rPr>
          <w:lang w:val="nb-NO"/>
        </w:rPr>
        <w:t xml:space="preserve">Uansett om risikoplanen blir et eget dokument eller ligger i prosjektplanen skal følgende punkter være med: </w:t>
      </w:r>
    </w:p>
    <w:p w:rsidRPr="00F30797" w:rsidR="00122CF1" w:rsidP="00122CF1" w:rsidRDefault="00122CF1" w14:paraId="3A406AF3" w14:textId="77777777">
      <w:pPr>
        <w:widowControl/>
        <w:numPr>
          <w:ilvl w:val="0"/>
          <w:numId w:val="13"/>
        </w:numPr>
        <w:autoSpaceDE/>
        <w:autoSpaceDN/>
        <w:spacing w:before="0" w:after="10" w:line="271" w:lineRule="auto"/>
        <w:ind w:right="761" w:hanging="360"/>
        <w:rPr>
          <w:lang w:val="nb-NO"/>
        </w:rPr>
      </w:pPr>
      <w:r w:rsidRPr="00F30797">
        <w:rPr>
          <w:lang w:val="nb-NO"/>
        </w:rPr>
        <w:t xml:space="preserve">Risikoplanen </w:t>
      </w:r>
    </w:p>
    <w:p w:rsidRPr="00F30797" w:rsidR="00122CF1" w:rsidP="00122CF1" w:rsidRDefault="00122CF1" w14:paraId="5453B51B" w14:textId="77777777">
      <w:pPr>
        <w:spacing w:after="40"/>
        <w:ind w:left="730" w:right="761"/>
        <w:rPr>
          <w:lang w:val="nb-NO"/>
        </w:rPr>
      </w:pPr>
      <w:r w:rsidRPr="00F30797">
        <w:rPr>
          <w:lang w:val="nb-NO"/>
        </w:rPr>
        <w:t xml:space="preserve">Risikoplanen bør inneholde informasjon om; </w:t>
      </w:r>
    </w:p>
    <w:p w:rsidRPr="00F30797" w:rsidR="00122CF1" w:rsidP="00122CF1" w:rsidRDefault="00122CF1" w14:paraId="2A57BBEE" w14:textId="77777777">
      <w:pPr>
        <w:widowControl/>
        <w:numPr>
          <w:ilvl w:val="1"/>
          <w:numId w:val="13"/>
        </w:numPr>
        <w:autoSpaceDE/>
        <w:autoSpaceDN/>
        <w:spacing w:before="0" w:after="43" w:line="271" w:lineRule="auto"/>
        <w:ind w:right="761" w:hanging="360"/>
        <w:rPr>
          <w:lang w:val="nb-NO"/>
        </w:rPr>
      </w:pPr>
      <w:r w:rsidRPr="00F30797">
        <w:rPr>
          <w:lang w:val="nb-NO"/>
        </w:rPr>
        <w:t xml:space="preserve">Rutiner for identifisering av risiko. </w:t>
      </w:r>
    </w:p>
    <w:p w:rsidRPr="00F30797" w:rsidR="00122CF1" w:rsidP="00122CF1" w:rsidRDefault="00122CF1" w14:paraId="02D15B41" w14:textId="77777777">
      <w:pPr>
        <w:widowControl/>
        <w:numPr>
          <w:ilvl w:val="1"/>
          <w:numId w:val="13"/>
        </w:numPr>
        <w:autoSpaceDE/>
        <w:autoSpaceDN/>
        <w:spacing w:before="0" w:after="42" w:line="271" w:lineRule="auto"/>
        <w:ind w:right="761" w:hanging="360"/>
        <w:rPr>
          <w:lang w:val="nb-NO"/>
        </w:rPr>
      </w:pPr>
      <w:r w:rsidRPr="00F30797">
        <w:rPr>
          <w:lang w:val="nb-NO"/>
        </w:rPr>
        <w:t xml:space="preserve">Retningslinjer for klassifikasjon av risiko (ift. sannsynlighet og konsekvens) </w:t>
      </w:r>
    </w:p>
    <w:p w:rsidRPr="00F30797" w:rsidR="00122CF1" w:rsidP="00122CF1" w:rsidRDefault="00122CF1" w14:paraId="34A66C29" w14:textId="77777777">
      <w:pPr>
        <w:widowControl/>
        <w:numPr>
          <w:ilvl w:val="1"/>
          <w:numId w:val="13"/>
        </w:numPr>
        <w:autoSpaceDE/>
        <w:autoSpaceDN/>
        <w:spacing w:before="0" w:after="41" w:line="271" w:lineRule="auto"/>
        <w:ind w:right="761" w:hanging="360"/>
        <w:rPr>
          <w:lang w:val="nb-NO"/>
        </w:rPr>
      </w:pPr>
      <w:r w:rsidRPr="00F30797">
        <w:rPr>
          <w:lang w:val="nb-NO"/>
        </w:rPr>
        <w:t xml:space="preserve">Ansvar for risikolisten </w:t>
      </w:r>
    </w:p>
    <w:p w:rsidRPr="00F30797" w:rsidR="00122CF1" w:rsidP="00122CF1" w:rsidRDefault="00122CF1" w14:paraId="6F90266E" w14:textId="77777777">
      <w:pPr>
        <w:widowControl/>
        <w:numPr>
          <w:ilvl w:val="1"/>
          <w:numId w:val="13"/>
        </w:numPr>
        <w:autoSpaceDE/>
        <w:autoSpaceDN/>
        <w:spacing w:before="0" w:after="43" w:line="271" w:lineRule="auto"/>
        <w:ind w:right="761" w:hanging="360"/>
        <w:rPr>
          <w:lang w:val="nb-NO"/>
        </w:rPr>
      </w:pPr>
      <w:r w:rsidRPr="00F30797">
        <w:rPr>
          <w:lang w:val="nb-NO"/>
        </w:rPr>
        <w:t xml:space="preserve">Rutiner for rapportering av risiko i prosjektet </w:t>
      </w:r>
    </w:p>
    <w:p w:rsidRPr="00F30797" w:rsidR="00122CF1" w:rsidP="00122CF1" w:rsidRDefault="00122CF1" w14:paraId="081F2A06" w14:textId="77777777">
      <w:pPr>
        <w:widowControl/>
        <w:numPr>
          <w:ilvl w:val="1"/>
          <w:numId w:val="13"/>
        </w:numPr>
        <w:autoSpaceDE/>
        <w:autoSpaceDN/>
        <w:spacing w:before="0" w:after="37" w:line="271" w:lineRule="auto"/>
        <w:ind w:right="761" w:hanging="360"/>
        <w:rPr>
          <w:lang w:val="nb-NO"/>
        </w:rPr>
      </w:pPr>
      <w:r w:rsidRPr="00F30797">
        <w:rPr>
          <w:lang w:val="nb-NO"/>
        </w:rPr>
        <w:t xml:space="preserve">Toleransegrenser for risiko i prosjektet (hvor mye risiko kan prosjektet leve med uten å iverksette tiltak?). </w:t>
      </w:r>
    </w:p>
    <w:p w:rsidRPr="00F30797" w:rsidR="00122CF1" w:rsidP="00122CF1" w:rsidRDefault="00122CF1" w14:paraId="2E9BD690" w14:textId="77777777">
      <w:pPr>
        <w:widowControl/>
        <w:numPr>
          <w:ilvl w:val="1"/>
          <w:numId w:val="13"/>
        </w:numPr>
        <w:autoSpaceDE/>
        <w:autoSpaceDN/>
        <w:spacing w:before="0" w:after="9" w:line="271" w:lineRule="auto"/>
        <w:ind w:right="761" w:hanging="360"/>
        <w:rPr>
          <w:lang w:val="nb-NO"/>
        </w:rPr>
      </w:pPr>
      <w:r w:rsidRPr="00F30797">
        <w:rPr>
          <w:lang w:val="nb-NO"/>
        </w:rPr>
        <w:t xml:space="preserve">Rutiner for planlegging, godkjenning og gjennomføring av eventuelle tiltak. </w:t>
      </w:r>
    </w:p>
    <w:p w:rsidRPr="00F30797" w:rsidR="00122CF1" w:rsidP="00122CF1" w:rsidRDefault="00122CF1" w14:paraId="2B831680" w14:textId="77777777">
      <w:pPr>
        <w:spacing w:after="51" w:line="259" w:lineRule="auto"/>
        <w:ind w:left="1440"/>
        <w:rPr>
          <w:lang w:val="nb-NO"/>
        </w:rPr>
      </w:pPr>
      <w:r w:rsidRPr="00F30797">
        <w:rPr>
          <w:lang w:val="nb-NO"/>
        </w:rPr>
        <w:t xml:space="preserve"> </w:t>
      </w:r>
    </w:p>
    <w:p w:rsidRPr="00F30797" w:rsidR="00122CF1" w:rsidP="00122CF1" w:rsidRDefault="00122CF1" w14:paraId="5F02EB37" w14:textId="77777777">
      <w:pPr>
        <w:widowControl/>
        <w:numPr>
          <w:ilvl w:val="0"/>
          <w:numId w:val="13"/>
        </w:numPr>
        <w:autoSpaceDE/>
        <w:autoSpaceDN/>
        <w:spacing w:before="0" w:after="7" w:line="271" w:lineRule="auto"/>
        <w:ind w:right="761" w:hanging="360"/>
        <w:rPr>
          <w:lang w:val="nb-NO"/>
        </w:rPr>
      </w:pPr>
      <w:r w:rsidRPr="00F30797">
        <w:rPr>
          <w:lang w:val="nb-NO"/>
        </w:rPr>
        <w:t xml:space="preserve">Risikoliste </w:t>
      </w:r>
    </w:p>
    <w:p w:rsidRPr="00F30797" w:rsidR="00122CF1" w:rsidP="00122CF1" w:rsidRDefault="00122CF1" w14:paraId="0E067819" w14:textId="77777777">
      <w:pPr>
        <w:ind w:left="730" w:right="761"/>
        <w:rPr>
          <w:lang w:val="nb-NO"/>
        </w:rPr>
      </w:pPr>
      <w:r w:rsidRPr="00F30797">
        <w:rPr>
          <w:lang w:val="nb-NO"/>
        </w:rPr>
        <w:t xml:space="preserve">Selve risikolisten skal inneholde en registrering om hvert risikoelement, med følgende parametere; </w:t>
      </w:r>
    </w:p>
    <w:p w:rsidRPr="00F30797" w:rsidR="00122CF1" w:rsidP="00122CF1" w:rsidRDefault="00122CF1" w14:paraId="293A05C4" w14:textId="77777777">
      <w:pPr>
        <w:widowControl/>
        <w:numPr>
          <w:ilvl w:val="1"/>
          <w:numId w:val="13"/>
        </w:numPr>
        <w:autoSpaceDE/>
        <w:autoSpaceDN/>
        <w:spacing w:before="0" w:after="43" w:line="271" w:lineRule="auto"/>
        <w:ind w:right="761" w:hanging="360"/>
        <w:rPr>
          <w:lang w:val="nb-NO"/>
        </w:rPr>
      </w:pPr>
      <w:r w:rsidRPr="00F30797">
        <w:rPr>
          <w:lang w:val="nb-NO"/>
        </w:rPr>
        <w:t xml:space="preserve">Navn/beskrivelse av risikoelement </w:t>
      </w:r>
    </w:p>
    <w:p w:rsidRPr="00F30797" w:rsidR="00122CF1" w:rsidP="00122CF1" w:rsidRDefault="00122CF1" w14:paraId="31FBE9E6" w14:textId="77777777">
      <w:pPr>
        <w:widowControl/>
        <w:numPr>
          <w:ilvl w:val="1"/>
          <w:numId w:val="13"/>
        </w:numPr>
        <w:autoSpaceDE/>
        <w:autoSpaceDN/>
        <w:spacing w:before="0" w:after="37" w:line="271" w:lineRule="auto"/>
        <w:ind w:right="761" w:hanging="360"/>
        <w:rPr>
          <w:lang w:val="nb-NO"/>
        </w:rPr>
      </w:pPr>
      <w:r w:rsidRPr="00F30797">
        <w:rPr>
          <w:lang w:val="nb-NO"/>
        </w:rPr>
        <w:t xml:space="preserve">Vurdering av sannsynlighet for at hendelsen oppstår (lite sannsynlig, middels- eller høy sannsynlighet) </w:t>
      </w:r>
    </w:p>
    <w:p w:rsidRPr="00F30797" w:rsidR="00122CF1" w:rsidP="00122CF1" w:rsidRDefault="00122CF1" w14:paraId="2848F127" w14:textId="77777777">
      <w:pPr>
        <w:widowControl/>
        <w:numPr>
          <w:ilvl w:val="1"/>
          <w:numId w:val="13"/>
        </w:numPr>
        <w:autoSpaceDE/>
        <w:autoSpaceDN/>
        <w:spacing w:before="0" w:after="39" w:line="271" w:lineRule="auto"/>
        <w:ind w:right="761" w:hanging="360"/>
        <w:rPr>
          <w:lang w:val="nb-NO"/>
        </w:rPr>
      </w:pPr>
      <w:r w:rsidRPr="00F30797">
        <w:rPr>
          <w:lang w:val="nb-NO"/>
        </w:rPr>
        <w:t xml:space="preserve">Vurdering av konsekvens dersom hendelsen oppstår (liten effekt, middels, eller stor effekt) </w:t>
      </w:r>
    </w:p>
    <w:p w:rsidRPr="00F30797" w:rsidR="00122CF1" w:rsidP="00122CF1" w:rsidRDefault="00122CF1" w14:paraId="11581B6B" w14:textId="77777777">
      <w:pPr>
        <w:widowControl/>
        <w:numPr>
          <w:ilvl w:val="1"/>
          <w:numId w:val="13"/>
        </w:numPr>
        <w:autoSpaceDE/>
        <w:autoSpaceDN/>
        <w:spacing w:before="0" w:after="41" w:line="271" w:lineRule="auto"/>
        <w:ind w:right="761" w:hanging="360"/>
        <w:rPr>
          <w:lang w:val="nb-NO"/>
        </w:rPr>
      </w:pPr>
      <w:r w:rsidRPr="00F30797">
        <w:rPr>
          <w:lang w:val="nb-NO"/>
        </w:rPr>
        <w:t xml:space="preserve">Tidsperspektiv for risiko (når kan hendelsen oppstå, når er «faren over») </w:t>
      </w:r>
    </w:p>
    <w:p w:rsidRPr="00F30797" w:rsidR="00122CF1" w:rsidP="00122CF1" w:rsidRDefault="00122CF1" w14:paraId="7C209ED3" w14:textId="77777777">
      <w:pPr>
        <w:widowControl/>
        <w:numPr>
          <w:ilvl w:val="1"/>
          <w:numId w:val="13"/>
        </w:numPr>
        <w:autoSpaceDE/>
        <w:autoSpaceDN/>
        <w:spacing w:before="0" w:after="43" w:line="271" w:lineRule="auto"/>
        <w:ind w:right="761" w:hanging="360"/>
        <w:rPr>
          <w:lang w:val="nb-NO"/>
        </w:rPr>
      </w:pPr>
      <w:r w:rsidRPr="00F30797">
        <w:rPr>
          <w:lang w:val="nb-NO"/>
        </w:rPr>
        <w:t xml:space="preserve">Kort beskrivelse av konsekvens (dersom dette ikke overlappes av navn) </w:t>
      </w:r>
    </w:p>
    <w:p w:rsidRPr="00F30797" w:rsidR="00122CF1" w:rsidP="00122CF1" w:rsidRDefault="00122CF1" w14:paraId="0A7A0562" w14:textId="77777777">
      <w:pPr>
        <w:widowControl/>
        <w:numPr>
          <w:ilvl w:val="1"/>
          <w:numId w:val="13"/>
        </w:numPr>
        <w:autoSpaceDE/>
        <w:autoSpaceDN/>
        <w:spacing w:before="0" w:after="43" w:line="271" w:lineRule="auto"/>
        <w:ind w:right="761" w:hanging="360"/>
        <w:rPr>
          <w:lang w:val="nb-NO"/>
        </w:rPr>
      </w:pPr>
      <w:r w:rsidRPr="00F30797">
        <w:rPr>
          <w:lang w:val="nb-NO"/>
        </w:rPr>
        <w:t xml:space="preserve">Ansvarlig for oppfølging (dersom nødvendig) </w:t>
      </w:r>
    </w:p>
    <w:p w:rsidRPr="00F30797" w:rsidR="00122CF1" w:rsidP="00122CF1" w:rsidRDefault="00122CF1" w14:paraId="062D367B" w14:textId="77777777">
      <w:pPr>
        <w:widowControl/>
        <w:numPr>
          <w:ilvl w:val="1"/>
          <w:numId w:val="13"/>
        </w:numPr>
        <w:autoSpaceDE/>
        <w:autoSpaceDN/>
        <w:spacing w:before="0" w:after="442" w:line="271" w:lineRule="auto"/>
        <w:ind w:right="761" w:hanging="360"/>
        <w:rPr>
          <w:lang w:val="nb-NO"/>
        </w:rPr>
      </w:pPr>
      <w:r w:rsidRPr="00F30797">
        <w:rPr>
          <w:lang w:val="nb-NO"/>
        </w:rPr>
        <w:t xml:space="preserve">Annen klassifisering (dersom nødvendig – vil kun være aktuelt i store prosjekter) </w:t>
      </w:r>
    </w:p>
    <w:p w:rsidRPr="00F30797" w:rsidR="00122CF1" w:rsidP="00122CF1" w:rsidRDefault="00680B4A" w14:paraId="0F8FB0CD" w14:textId="6BFD904F">
      <w:pPr>
        <w:pStyle w:val="Overskrift1"/>
        <w:widowControl/>
        <w:autoSpaceDE/>
        <w:autoSpaceDN/>
        <w:spacing w:before="0" w:after="0" w:line="259" w:lineRule="auto"/>
        <w:ind w:left="567" w:hanging="567"/>
        <w:rPr>
          <w:lang w:val="nb-NO"/>
        </w:rPr>
      </w:pPr>
      <w:bookmarkStart w:name="_Toc511823320" w:id="63"/>
      <w:bookmarkStart w:name="_Toc513809068" w:id="64"/>
      <w:r w:rsidRPr="00F30797">
        <w:rPr>
          <w:lang w:val="nb-NO"/>
        </w:rPr>
        <w:t>Kvalitetsstrategi</w:t>
      </w:r>
      <w:bookmarkEnd w:id="63"/>
      <w:bookmarkEnd w:id="64"/>
    </w:p>
    <w:p w:rsidRPr="00F30797" w:rsidR="00122CF1" w:rsidP="00122CF1" w:rsidRDefault="00122CF1" w14:paraId="167E7115" w14:textId="77777777">
      <w:pPr>
        <w:rPr>
          <w:lang w:val="nb-NO"/>
        </w:rPr>
      </w:pPr>
      <w:r w:rsidRPr="00F30797">
        <w:rPr>
          <w:lang w:val="nb-NO"/>
        </w:rPr>
        <w:t xml:space="preserve">Egen kvalitetsstrategi for prosjekter er under utarbeiding.  </w:t>
      </w:r>
    </w:p>
    <w:sectPr w:rsidRPr="00F30797" w:rsidR="00122CF1" w:rsidSect="00122CF1">
      <w:headerReference w:type="default" r:id="rId16"/>
      <w:footerReference w:type="default" r:id="rId17"/>
      <w:pgSz w:w="11910" w:h="16840"/>
      <w:pgMar w:top="1560" w:right="1040" w:bottom="280" w:left="1680" w:header="708" w:footer="85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E3B29" w:rsidP="00FE43CE" w:rsidRDefault="00BE3B29" w14:paraId="0CD23EF7" w14:textId="77777777">
      <w:pPr>
        <w:spacing w:before="0" w:after="0" w:line="240" w:lineRule="auto"/>
      </w:pPr>
      <w:r>
        <w:separator/>
      </w:r>
    </w:p>
  </w:endnote>
  <w:endnote w:type="continuationSeparator" w:id="0">
    <w:p w:rsidR="00BE3B29" w:rsidP="00FE43CE" w:rsidRDefault="00BE3B29" w14:paraId="6A9F4F79"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36883" w:rsidP="00BA5E8F" w:rsidRDefault="00F36883" w14:paraId="6C0768EC" w14:textId="77777777">
    <w:pPr>
      <w:pStyle w:val="Bunntekst"/>
      <w:spacing w:before="0" w:after="0" w:line="240" w:lineRule="auto"/>
    </w:pPr>
  </w:p>
  <w:p w:rsidRPr="00600DE8" w:rsidR="00F36883" w:rsidP="00BA5E8F" w:rsidRDefault="00F36883" w14:paraId="7351153A" w14:textId="77777777">
    <w:pPr>
      <w:pStyle w:val="Bunntekst"/>
      <w:spacing w:before="0" w:after="0" w:line="240" w:lineRule="auto"/>
      <w:rPr>
        <w:b w:val="0"/>
        <w:color w:val="auto"/>
      </w:rPr>
    </w:pPr>
    <w:r>
      <w:rPr>
        <w:noProof/>
      </w:rPr>
      <w:drawing>
        <wp:anchor distT="0" distB="0" distL="114300" distR="114300" simplePos="0" relativeHeight="251657216" behindDoc="0" locked="0" layoutInCell="1" allowOverlap="1" wp14:anchorId="31D00D3C" wp14:editId="15987F08">
          <wp:simplePos x="0" y="0"/>
          <wp:positionH relativeFrom="column">
            <wp:posOffset>0</wp:posOffset>
          </wp:positionH>
          <wp:positionV relativeFrom="paragraph">
            <wp:posOffset>0</wp:posOffset>
          </wp:positionV>
          <wp:extent cx="1382400" cy="248400"/>
          <wp:effectExtent l="0" t="0" r="8255" b="0"/>
          <wp:wrapNone/>
          <wp:docPr id="82" name="Bilde 82" descr="https://iktagder.sharepoint.com/sites/IKTAgderIKS/Shared%20Documents/General/Logo/enklerehverd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ktagder.sharepoint.com/sites/IKTAgderIKS/Shared%20Documents/General/Logo/enklerehverda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2400" cy="2484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Pr="00600DE8">
      <w:rPr>
        <w:b w:val="0"/>
        <w:color w:val="auto"/>
      </w:rPr>
      <w:fldChar w:fldCharType="begin"/>
    </w:r>
    <w:r w:rsidRPr="00600DE8">
      <w:rPr>
        <w:b w:val="0"/>
        <w:color w:val="auto"/>
      </w:rPr>
      <w:instrText>PAGE   \* MERGEFORMAT</w:instrText>
    </w:r>
    <w:r w:rsidRPr="00600DE8">
      <w:rPr>
        <w:b w:val="0"/>
        <w:color w:val="auto"/>
      </w:rPr>
      <w:fldChar w:fldCharType="separate"/>
    </w:r>
    <w:r w:rsidRPr="00600DE8" w:rsidR="6F913179">
      <w:rPr>
        <w:b w:val="0"/>
        <w:color w:val="auto"/>
      </w:rPr>
      <w:t>1</w:t>
    </w:r>
    <w:r w:rsidRPr="00600DE8">
      <w:rPr>
        <w:b w:val="0"/>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E3B29" w:rsidP="00FE43CE" w:rsidRDefault="00BE3B29" w14:paraId="58364F8C" w14:textId="77777777">
      <w:pPr>
        <w:spacing w:before="0" w:after="0" w:line="240" w:lineRule="auto"/>
      </w:pPr>
      <w:r>
        <w:separator/>
      </w:r>
    </w:p>
  </w:footnote>
  <w:footnote w:type="continuationSeparator" w:id="0">
    <w:p w:rsidR="00BE3B29" w:rsidP="00FE43CE" w:rsidRDefault="00BE3B29" w14:paraId="4825AC98"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p14">
  <w:p w:rsidRPr="00FE43CE" w:rsidR="00F36883" w:rsidP="00FE43CE" w:rsidRDefault="00F36883" w14:paraId="5AC66ABC" w14:textId="77777777">
    <w:pPr>
      <w:pStyle w:val="Topptekst"/>
      <w:ind w:left="-1134"/>
    </w:pPr>
    <w:r>
      <w:rPr>
        <w:rFonts w:ascii="Times New Roman"/>
        <w:noProof/>
        <w:position w:val="166"/>
      </w:rPr>
      <mc:AlternateContent>
        <mc:Choice Requires="wpg">
          <w:drawing>
            <wp:anchor distT="0" distB="0" distL="114300" distR="114300" simplePos="0" relativeHeight="251658240" behindDoc="0" locked="0" layoutInCell="1" allowOverlap="1" wp14:anchorId="42704689" wp14:editId="684ECB09">
              <wp:simplePos x="0" y="0"/>
              <wp:positionH relativeFrom="column">
                <wp:posOffset>-710565</wp:posOffset>
              </wp:positionH>
              <wp:positionV relativeFrom="paragraph">
                <wp:posOffset>0</wp:posOffset>
              </wp:positionV>
              <wp:extent cx="1174750" cy="260350"/>
              <wp:effectExtent l="3810" t="1905" r="2540"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0" cy="260350"/>
                        <a:chOff x="0" y="0"/>
                        <a:chExt cx="1850" cy="410"/>
                      </a:xfrm>
                    </wpg:grpSpPr>
                    <wps:wsp>
                      <wps:cNvPr id="2" name="Freeform 2"/>
                      <wps:cNvSpPr>
                        <a:spLocks/>
                      </wps:cNvSpPr>
                      <wps:spPr bwMode="auto">
                        <a:xfrm>
                          <a:off x="536" y="238"/>
                          <a:ext cx="91" cy="89"/>
                        </a:xfrm>
                        <a:custGeom>
                          <a:avLst/>
                          <a:gdLst>
                            <a:gd name="T0" fmla="+- 0 581 536"/>
                            <a:gd name="T1" fmla="*/ T0 w 91"/>
                            <a:gd name="T2" fmla="+- 0 238 238"/>
                            <a:gd name="T3" fmla="*/ 238 h 89"/>
                            <a:gd name="T4" fmla="+- 0 564 536"/>
                            <a:gd name="T5" fmla="*/ T4 w 91"/>
                            <a:gd name="T6" fmla="+- 0 242 238"/>
                            <a:gd name="T7" fmla="*/ 242 h 89"/>
                            <a:gd name="T8" fmla="+- 0 549 536"/>
                            <a:gd name="T9" fmla="*/ T8 w 91"/>
                            <a:gd name="T10" fmla="+- 0 251 238"/>
                            <a:gd name="T11" fmla="*/ 251 h 89"/>
                            <a:gd name="T12" fmla="+- 0 540 536"/>
                            <a:gd name="T13" fmla="*/ T12 w 91"/>
                            <a:gd name="T14" fmla="+- 0 265 238"/>
                            <a:gd name="T15" fmla="*/ 265 h 89"/>
                            <a:gd name="T16" fmla="+- 0 536 536"/>
                            <a:gd name="T17" fmla="*/ T16 w 91"/>
                            <a:gd name="T18" fmla="+- 0 283 238"/>
                            <a:gd name="T19" fmla="*/ 283 h 89"/>
                            <a:gd name="T20" fmla="+- 0 540 536"/>
                            <a:gd name="T21" fmla="*/ T20 w 91"/>
                            <a:gd name="T22" fmla="+- 0 300 238"/>
                            <a:gd name="T23" fmla="*/ 300 h 89"/>
                            <a:gd name="T24" fmla="+- 0 549 536"/>
                            <a:gd name="T25" fmla="*/ T24 w 91"/>
                            <a:gd name="T26" fmla="+- 0 314 238"/>
                            <a:gd name="T27" fmla="*/ 314 h 89"/>
                            <a:gd name="T28" fmla="+- 0 564 536"/>
                            <a:gd name="T29" fmla="*/ T28 w 91"/>
                            <a:gd name="T30" fmla="+- 0 324 238"/>
                            <a:gd name="T31" fmla="*/ 324 h 89"/>
                            <a:gd name="T32" fmla="+- 0 581 536"/>
                            <a:gd name="T33" fmla="*/ T32 w 91"/>
                            <a:gd name="T34" fmla="+- 0 327 238"/>
                            <a:gd name="T35" fmla="*/ 327 h 89"/>
                            <a:gd name="T36" fmla="+- 0 599 536"/>
                            <a:gd name="T37" fmla="*/ T36 w 91"/>
                            <a:gd name="T38" fmla="+- 0 324 238"/>
                            <a:gd name="T39" fmla="*/ 324 h 89"/>
                            <a:gd name="T40" fmla="+- 0 614 536"/>
                            <a:gd name="T41" fmla="*/ T40 w 91"/>
                            <a:gd name="T42" fmla="+- 0 314 238"/>
                            <a:gd name="T43" fmla="*/ 314 h 89"/>
                            <a:gd name="T44" fmla="+- 0 623 536"/>
                            <a:gd name="T45" fmla="*/ T44 w 91"/>
                            <a:gd name="T46" fmla="+- 0 300 238"/>
                            <a:gd name="T47" fmla="*/ 300 h 89"/>
                            <a:gd name="T48" fmla="+- 0 627 536"/>
                            <a:gd name="T49" fmla="*/ T48 w 91"/>
                            <a:gd name="T50" fmla="+- 0 283 238"/>
                            <a:gd name="T51" fmla="*/ 283 h 89"/>
                            <a:gd name="T52" fmla="+- 0 623 536"/>
                            <a:gd name="T53" fmla="*/ T52 w 91"/>
                            <a:gd name="T54" fmla="+- 0 265 238"/>
                            <a:gd name="T55" fmla="*/ 265 h 89"/>
                            <a:gd name="T56" fmla="+- 0 614 536"/>
                            <a:gd name="T57" fmla="*/ T56 w 91"/>
                            <a:gd name="T58" fmla="+- 0 251 238"/>
                            <a:gd name="T59" fmla="*/ 251 h 89"/>
                            <a:gd name="T60" fmla="+- 0 599 536"/>
                            <a:gd name="T61" fmla="*/ T60 w 91"/>
                            <a:gd name="T62" fmla="+- 0 242 238"/>
                            <a:gd name="T63" fmla="*/ 242 h 89"/>
                            <a:gd name="T64" fmla="+- 0 581 536"/>
                            <a:gd name="T65" fmla="*/ T64 w 91"/>
                            <a:gd name="T66" fmla="+- 0 238 238"/>
                            <a:gd name="T67" fmla="*/ 238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1" h="89">
                              <a:moveTo>
                                <a:pt x="45" y="0"/>
                              </a:moveTo>
                              <a:lnTo>
                                <a:pt x="28" y="4"/>
                              </a:lnTo>
                              <a:lnTo>
                                <a:pt x="13" y="13"/>
                              </a:lnTo>
                              <a:lnTo>
                                <a:pt x="4" y="27"/>
                              </a:lnTo>
                              <a:lnTo>
                                <a:pt x="0" y="45"/>
                              </a:lnTo>
                              <a:lnTo>
                                <a:pt x="4" y="62"/>
                              </a:lnTo>
                              <a:lnTo>
                                <a:pt x="13" y="76"/>
                              </a:lnTo>
                              <a:lnTo>
                                <a:pt x="28" y="86"/>
                              </a:lnTo>
                              <a:lnTo>
                                <a:pt x="45" y="89"/>
                              </a:lnTo>
                              <a:lnTo>
                                <a:pt x="63" y="86"/>
                              </a:lnTo>
                              <a:lnTo>
                                <a:pt x="78" y="76"/>
                              </a:lnTo>
                              <a:lnTo>
                                <a:pt x="87" y="62"/>
                              </a:lnTo>
                              <a:lnTo>
                                <a:pt x="91" y="45"/>
                              </a:lnTo>
                              <a:lnTo>
                                <a:pt x="87" y="27"/>
                              </a:lnTo>
                              <a:lnTo>
                                <a:pt x="78" y="13"/>
                              </a:lnTo>
                              <a:lnTo>
                                <a:pt x="63" y="4"/>
                              </a:lnTo>
                              <a:lnTo>
                                <a:pt x="45" y="0"/>
                              </a:lnTo>
                              <a:close/>
                            </a:path>
                          </a:pathLst>
                        </a:custGeom>
                        <a:solidFill>
                          <a:srgbClr val="1A16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Line 3"/>
                      <wps:cNvCnPr>
                        <a:cxnSpLocks noChangeShapeType="1"/>
                      </wps:cNvCnPr>
                      <wps:spPr bwMode="auto">
                        <a:xfrm>
                          <a:off x="33" y="93"/>
                          <a:ext cx="0" cy="230"/>
                        </a:xfrm>
                        <a:prstGeom prst="line">
                          <a:avLst/>
                        </a:prstGeom>
                        <a:noFill/>
                        <a:ln w="42545">
                          <a:solidFill>
                            <a:srgbClr val="276DF9"/>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 y="0"/>
                          <a:ext cx="396" cy="3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60" y="89"/>
                          <a:ext cx="206" cy="2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7" y="89"/>
                          <a:ext cx="231" cy="3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1"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59" y="0"/>
                          <a:ext cx="237" cy="3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4"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427" y="89"/>
                          <a:ext cx="232" cy="2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6"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90" y="89"/>
                          <a:ext cx="160" cy="2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D7121DC">
            <v:group id="Group 1" style="position:absolute;margin-left:-55.95pt;margin-top:0;width:92.5pt;height:20.5pt;z-index:251658240" coordsize="1850,410" o:spid="_x0000_s1026" w14:anchorId="21C810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">
              <v:shape id="Freeform 2" style="position:absolute;left:536;top:238;width:91;height:89;visibility:visible;mso-wrap-style:square;v-text-anchor:top" coordsize="91,89" o:spid="_x0000_s1027" fillcolor="#1a161b" stroked="f" path="m45,l28,4,13,13,4,27,,45,4,62r9,14l28,86r17,3l63,86,78,76,87,62,91,45,87,27,78,13,63,4,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">
                <v:path arrowok="t" o:connecttype="custom" o:connectlocs="45,238;28,242;13,251;4,265;0,283;4,300;13,314;28,324;45,327;63,324;78,314;87,300;91,283;87,265;78,251;63,242;45,238" o:connectangles="0,0,0,0,0,0,0,0,0,0,0,0,0,0,0,0,0"/>
              </v:shape>
              <v:line id="Line 3" style="position:absolute;visibility:visible;mso-wrap-style:square" o:spid="_x0000_s1028" strokecolor="#276df9" strokeweight="3.35pt" o:connectortype="straight" from="33,93" to="3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109;width:396;height:327;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">
                <v:imagedata o:title="" r:id="rId7"/>
              </v:shape>
              <v:shape id="Picture 5" style="position:absolute;left:660;top:89;width:206;height:238;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">
                <v:imagedata o:title="" r:id="rId8"/>
              </v:shape>
              <v:shape id="Picture 6" style="position:absolute;left:897;top:89;width:231;height:321;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">
                <v:imagedata o:title="" r:id="rId9"/>
              </v:shape>
              <v:shape id="Picture 7" style="position:absolute;left:1159;width:237;height:327;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">
                <v:imagedata o:title="" r:id="rId10"/>
              </v:shape>
              <v:shape id="Picture 8" style="position:absolute;left:1427;top:89;width:232;height:23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">
                <v:imagedata o:title="" r:id="rId11"/>
              </v:shape>
              <v:shape id="Picture 9" style="position:absolute;left:1690;top:89;width:160;height:234;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">
                <v:imagedata o:title="" r:id="rId12"/>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F09ED"/>
    <w:multiLevelType w:val="multilevel"/>
    <w:tmpl w:val="CD40BF9A"/>
    <w:styleLink w:val="Punktliste1"/>
    <w:lvl w:ilvl="0">
      <w:start w:val="1"/>
      <w:numFmt w:val="bullet"/>
      <w:lvlText w:val=""/>
      <w:lvlJc w:val="left"/>
      <w:pPr>
        <w:ind w:left="245" w:hanging="245"/>
      </w:pPr>
      <w:rPr>
        <w:rFonts w:hint="default" w:hAnsi="Wingdings 2" w:asciiTheme="minorHAnsi" w:eastAsiaTheme="minorEastAsia" w:cstheme="minorBidi"/>
        <w:color w:val="4F81BD" w:themeColor="accent1"/>
        <w:sz w:val="16"/>
        <w:szCs w:val="16"/>
      </w:rPr>
    </w:lvl>
    <w:lvl w:ilvl="1">
      <w:start w:val="1"/>
      <w:numFmt w:val="bullet"/>
      <w:lvlText w:val=""/>
      <w:lvlJc w:val="left"/>
      <w:pPr>
        <w:ind w:left="490" w:hanging="245"/>
      </w:pPr>
      <w:rPr>
        <w:rFonts w:hint="default" w:ascii="Symbol" w:hAnsi="Symbol"/>
        <w:color w:val="4F81BD" w:themeColor="accent1"/>
        <w:sz w:val="18"/>
      </w:rPr>
    </w:lvl>
    <w:lvl w:ilvl="2">
      <w:start w:val="1"/>
      <w:numFmt w:val="bullet"/>
      <w:lvlText w:val=""/>
      <w:lvlJc w:val="left"/>
      <w:pPr>
        <w:ind w:left="735" w:hanging="245"/>
      </w:pPr>
      <w:rPr>
        <w:rFonts w:hint="default" w:ascii="Symbol" w:hAnsi="Symbol"/>
        <w:color w:val="4F81BD" w:themeColor="accent1"/>
        <w:sz w:val="18"/>
      </w:rPr>
    </w:lvl>
    <w:lvl w:ilvl="3">
      <w:start w:val="1"/>
      <w:numFmt w:val="bullet"/>
      <w:lvlText w:val=""/>
      <w:lvlJc w:val="left"/>
      <w:pPr>
        <w:ind w:left="980" w:hanging="245"/>
      </w:pPr>
      <w:rPr>
        <w:rFonts w:hint="default" w:ascii="Symbol" w:hAnsi="Symbol"/>
        <w:color w:val="365F91" w:themeColor="accent1" w:themeShade="BF"/>
        <w:sz w:val="12"/>
      </w:rPr>
    </w:lvl>
    <w:lvl w:ilvl="4">
      <w:start w:val="1"/>
      <w:numFmt w:val="bullet"/>
      <w:lvlText w:val=""/>
      <w:lvlJc w:val="left"/>
      <w:pPr>
        <w:ind w:left="1225" w:hanging="245"/>
      </w:pPr>
      <w:rPr>
        <w:rFonts w:hint="default" w:ascii="Symbol" w:hAnsi="Symbol"/>
        <w:color w:val="365F91" w:themeColor="accent1" w:themeShade="BF"/>
        <w:sz w:val="12"/>
      </w:rPr>
    </w:lvl>
    <w:lvl w:ilvl="5">
      <w:start w:val="1"/>
      <w:numFmt w:val="bullet"/>
      <w:lvlText w:val=""/>
      <w:lvlJc w:val="left"/>
      <w:pPr>
        <w:ind w:left="1470" w:hanging="245"/>
      </w:pPr>
      <w:rPr>
        <w:rFonts w:hint="default" w:ascii="Symbol" w:hAnsi="Symbol"/>
        <w:color w:val="F79646" w:themeColor="accent6"/>
        <w:sz w:val="12"/>
      </w:rPr>
    </w:lvl>
    <w:lvl w:ilvl="6">
      <w:start w:val="1"/>
      <w:numFmt w:val="bullet"/>
      <w:lvlText w:val=""/>
      <w:lvlJc w:val="left"/>
      <w:pPr>
        <w:ind w:left="1715" w:hanging="245"/>
      </w:pPr>
      <w:rPr>
        <w:rFonts w:hint="default" w:ascii="Symbol" w:hAnsi="Symbol"/>
        <w:color w:val="F79646" w:themeColor="accent6"/>
        <w:sz w:val="12"/>
      </w:rPr>
    </w:lvl>
    <w:lvl w:ilvl="7">
      <w:start w:val="1"/>
      <w:numFmt w:val="bullet"/>
      <w:lvlText w:val=""/>
      <w:lvlJc w:val="left"/>
      <w:pPr>
        <w:ind w:left="1960" w:hanging="245"/>
      </w:pPr>
      <w:rPr>
        <w:rFonts w:hint="default" w:ascii="Symbol" w:hAnsi="Symbol"/>
        <w:color w:val="F79646" w:themeColor="accent6"/>
        <w:sz w:val="12"/>
      </w:rPr>
    </w:lvl>
    <w:lvl w:ilvl="8">
      <w:start w:val="1"/>
      <w:numFmt w:val="bullet"/>
      <w:lvlText w:val=""/>
      <w:lvlJc w:val="left"/>
      <w:pPr>
        <w:ind w:left="2205" w:hanging="245"/>
      </w:pPr>
      <w:rPr>
        <w:rFonts w:hint="default" w:ascii="Symbol" w:hAnsi="Symbol"/>
        <w:color w:val="F79646" w:themeColor="accent6"/>
        <w:sz w:val="12"/>
      </w:rPr>
    </w:lvl>
  </w:abstractNum>
  <w:abstractNum w:abstractNumId="1" w15:restartNumberingAfterBreak="0">
    <w:nsid w:val="13374FEB"/>
    <w:multiLevelType w:val="hybridMultilevel"/>
    <w:tmpl w:val="1F8C8E7A"/>
    <w:lvl w:ilvl="0" w:tplc="C1460F24">
      <w:numFmt w:val="bullet"/>
      <w:lvlText w:val=""/>
      <w:lvlJc w:val="left"/>
      <w:pPr>
        <w:ind w:left="720" w:hanging="360"/>
      </w:pPr>
      <w:rPr>
        <w:rFonts w:hint="default" w:ascii="Symbol" w:hAnsi="Symbol" w:eastAsia="Arial" w:cs="Aria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1B3F096F"/>
    <w:multiLevelType w:val="hybridMultilevel"/>
    <w:tmpl w:val="50949162"/>
    <w:lvl w:ilvl="0" w:tplc="E444BE92">
      <w:start w:val="1"/>
      <w:numFmt w:val="decimal"/>
      <w:lvlText w:val="%1."/>
      <w:lvlJc w:val="left"/>
      <w:pPr>
        <w:ind w:left="7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9A620A3E">
      <w:start w:val="1"/>
      <w:numFmt w:val="lowerLetter"/>
      <w:lvlText w:val="%2"/>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261438CC">
      <w:start w:val="1"/>
      <w:numFmt w:val="lowerRoman"/>
      <w:lvlText w:val="%3"/>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350098B6">
      <w:start w:val="1"/>
      <w:numFmt w:val="decimal"/>
      <w:lvlText w:val="%4"/>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26004CB4">
      <w:start w:val="1"/>
      <w:numFmt w:val="lowerLetter"/>
      <w:lvlText w:val="%5"/>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0B7600B0">
      <w:start w:val="1"/>
      <w:numFmt w:val="lowerRoman"/>
      <w:lvlText w:val="%6"/>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BDB45238">
      <w:start w:val="1"/>
      <w:numFmt w:val="decimal"/>
      <w:lvlText w:val="%7"/>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9DB23A42">
      <w:start w:val="1"/>
      <w:numFmt w:val="lowerLetter"/>
      <w:lvlText w:val="%8"/>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3F843F14">
      <w:start w:val="1"/>
      <w:numFmt w:val="lowerRoman"/>
      <w:lvlText w:val="%9"/>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1E443E0D"/>
    <w:multiLevelType w:val="hybridMultilevel"/>
    <w:tmpl w:val="9508F0EE"/>
    <w:lvl w:ilvl="0" w:tplc="59604168">
      <w:start w:val="1"/>
      <w:numFmt w:val="decimal"/>
      <w:lvlText w:val="%1."/>
      <w:lvlJc w:val="left"/>
      <w:pPr>
        <w:ind w:left="7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B2864580">
      <w:start w:val="1"/>
      <w:numFmt w:val="lowerLetter"/>
      <w:lvlText w:val="%2"/>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D0E6A356">
      <w:start w:val="1"/>
      <w:numFmt w:val="lowerRoman"/>
      <w:lvlText w:val="%3"/>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8784590A">
      <w:start w:val="1"/>
      <w:numFmt w:val="decimal"/>
      <w:lvlText w:val="%4"/>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545A5A9A">
      <w:start w:val="1"/>
      <w:numFmt w:val="lowerLetter"/>
      <w:lvlText w:val="%5"/>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2C44792C">
      <w:start w:val="1"/>
      <w:numFmt w:val="lowerRoman"/>
      <w:lvlText w:val="%6"/>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077C6D20">
      <w:start w:val="1"/>
      <w:numFmt w:val="decimal"/>
      <w:lvlText w:val="%7"/>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04BE4F4A">
      <w:start w:val="1"/>
      <w:numFmt w:val="lowerLetter"/>
      <w:lvlText w:val="%8"/>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4BC42932">
      <w:start w:val="1"/>
      <w:numFmt w:val="lowerRoman"/>
      <w:lvlText w:val="%9"/>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28A574B9"/>
    <w:multiLevelType w:val="hybridMultilevel"/>
    <w:tmpl w:val="4676B376"/>
    <w:lvl w:ilvl="0" w:tplc="56DA676E">
      <w:start w:val="1"/>
      <w:numFmt w:val="bullet"/>
      <w:lvlText w:val="•"/>
      <w:lvlJc w:val="left"/>
      <w:pPr>
        <w:ind w:left="720"/>
      </w:pPr>
      <w:rPr>
        <w:rFonts w:ascii="Arial" w:hAnsi="Arial" w:eastAsia="Arial" w:cs="Arial"/>
        <w:b w:val="0"/>
        <w:i w:val="0"/>
        <w:strike w:val="0"/>
        <w:dstrike w:val="0"/>
        <w:color w:val="323E4F"/>
        <w:sz w:val="22"/>
        <w:szCs w:val="22"/>
        <w:u w:val="none" w:color="000000"/>
        <w:bdr w:val="none" w:color="auto" w:sz="0" w:space="0"/>
        <w:shd w:val="clear" w:color="auto" w:fill="auto"/>
        <w:vertAlign w:val="baseline"/>
      </w:rPr>
    </w:lvl>
    <w:lvl w:ilvl="1" w:tplc="5862FD6E">
      <w:start w:val="1"/>
      <w:numFmt w:val="bullet"/>
      <w:lvlText w:val="o"/>
      <w:lvlJc w:val="left"/>
      <w:pPr>
        <w:ind w:left="1440"/>
      </w:pPr>
      <w:rPr>
        <w:rFonts w:ascii="Segoe UI Symbol" w:hAnsi="Segoe UI Symbol" w:eastAsia="Segoe UI Symbol" w:cs="Segoe UI Symbol"/>
        <w:b w:val="0"/>
        <w:i w:val="0"/>
        <w:strike w:val="0"/>
        <w:dstrike w:val="0"/>
        <w:color w:val="323E4F"/>
        <w:sz w:val="22"/>
        <w:szCs w:val="22"/>
        <w:u w:val="none" w:color="000000"/>
        <w:bdr w:val="none" w:color="auto" w:sz="0" w:space="0"/>
        <w:shd w:val="clear" w:color="auto" w:fill="auto"/>
        <w:vertAlign w:val="baseline"/>
      </w:rPr>
    </w:lvl>
    <w:lvl w:ilvl="2" w:tplc="FE268394">
      <w:start w:val="1"/>
      <w:numFmt w:val="bullet"/>
      <w:lvlText w:val="▪"/>
      <w:lvlJc w:val="left"/>
      <w:pPr>
        <w:ind w:left="2160"/>
      </w:pPr>
      <w:rPr>
        <w:rFonts w:ascii="Segoe UI Symbol" w:hAnsi="Segoe UI Symbol" w:eastAsia="Segoe UI Symbol" w:cs="Segoe UI Symbol"/>
        <w:b w:val="0"/>
        <w:i w:val="0"/>
        <w:strike w:val="0"/>
        <w:dstrike w:val="0"/>
        <w:color w:val="323E4F"/>
        <w:sz w:val="22"/>
        <w:szCs w:val="22"/>
        <w:u w:val="none" w:color="000000"/>
        <w:bdr w:val="none" w:color="auto" w:sz="0" w:space="0"/>
        <w:shd w:val="clear" w:color="auto" w:fill="auto"/>
        <w:vertAlign w:val="baseline"/>
      </w:rPr>
    </w:lvl>
    <w:lvl w:ilvl="3" w:tplc="6EE602A6">
      <w:start w:val="1"/>
      <w:numFmt w:val="bullet"/>
      <w:lvlText w:val="•"/>
      <w:lvlJc w:val="left"/>
      <w:pPr>
        <w:ind w:left="2880"/>
      </w:pPr>
      <w:rPr>
        <w:rFonts w:ascii="Arial" w:hAnsi="Arial" w:eastAsia="Arial" w:cs="Arial"/>
        <w:b w:val="0"/>
        <w:i w:val="0"/>
        <w:strike w:val="0"/>
        <w:dstrike w:val="0"/>
        <w:color w:val="323E4F"/>
        <w:sz w:val="22"/>
        <w:szCs w:val="22"/>
        <w:u w:val="none" w:color="000000"/>
        <w:bdr w:val="none" w:color="auto" w:sz="0" w:space="0"/>
        <w:shd w:val="clear" w:color="auto" w:fill="auto"/>
        <w:vertAlign w:val="baseline"/>
      </w:rPr>
    </w:lvl>
    <w:lvl w:ilvl="4" w:tplc="1CA06770">
      <w:start w:val="1"/>
      <w:numFmt w:val="bullet"/>
      <w:lvlText w:val="o"/>
      <w:lvlJc w:val="left"/>
      <w:pPr>
        <w:ind w:left="3600"/>
      </w:pPr>
      <w:rPr>
        <w:rFonts w:ascii="Segoe UI Symbol" w:hAnsi="Segoe UI Symbol" w:eastAsia="Segoe UI Symbol" w:cs="Segoe UI Symbol"/>
        <w:b w:val="0"/>
        <w:i w:val="0"/>
        <w:strike w:val="0"/>
        <w:dstrike w:val="0"/>
        <w:color w:val="323E4F"/>
        <w:sz w:val="22"/>
        <w:szCs w:val="22"/>
        <w:u w:val="none" w:color="000000"/>
        <w:bdr w:val="none" w:color="auto" w:sz="0" w:space="0"/>
        <w:shd w:val="clear" w:color="auto" w:fill="auto"/>
        <w:vertAlign w:val="baseline"/>
      </w:rPr>
    </w:lvl>
    <w:lvl w:ilvl="5" w:tplc="CD8AA8D6">
      <w:start w:val="1"/>
      <w:numFmt w:val="bullet"/>
      <w:lvlText w:val="▪"/>
      <w:lvlJc w:val="left"/>
      <w:pPr>
        <w:ind w:left="4320"/>
      </w:pPr>
      <w:rPr>
        <w:rFonts w:ascii="Segoe UI Symbol" w:hAnsi="Segoe UI Symbol" w:eastAsia="Segoe UI Symbol" w:cs="Segoe UI Symbol"/>
        <w:b w:val="0"/>
        <w:i w:val="0"/>
        <w:strike w:val="0"/>
        <w:dstrike w:val="0"/>
        <w:color w:val="323E4F"/>
        <w:sz w:val="22"/>
        <w:szCs w:val="22"/>
        <w:u w:val="none" w:color="000000"/>
        <w:bdr w:val="none" w:color="auto" w:sz="0" w:space="0"/>
        <w:shd w:val="clear" w:color="auto" w:fill="auto"/>
        <w:vertAlign w:val="baseline"/>
      </w:rPr>
    </w:lvl>
    <w:lvl w:ilvl="6" w:tplc="AD286D18">
      <w:start w:val="1"/>
      <w:numFmt w:val="bullet"/>
      <w:lvlText w:val="•"/>
      <w:lvlJc w:val="left"/>
      <w:pPr>
        <w:ind w:left="5040"/>
      </w:pPr>
      <w:rPr>
        <w:rFonts w:ascii="Arial" w:hAnsi="Arial" w:eastAsia="Arial" w:cs="Arial"/>
        <w:b w:val="0"/>
        <w:i w:val="0"/>
        <w:strike w:val="0"/>
        <w:dstrike w:val="0"/>
        <w:color w:val="323E4F"/>
        <w:sz w:val="22"/>
        <w:szCs w:val="22"/>
        <w:u w:val="none" w:color="000000"/>
        <w:bdr w:val="none" w:color="auto" w:sz="0" w:space="0"/>
        <w:shd w:val="clear" w:color="auto" w:fill="auto"/>
        <w:vertAlign w:val="baseline"/>
      </w:rPr>
    </w:lvl>
    <w:lvl w:ilvl="7" w:tplc="A55E8D26">
      <w:start w:val="1"/>
      <w:numFmt w:val="bullet"/>
      <w:lvlText w:val="o"/>
      <w:lvlJc w:val="left"/>
      <w:pPr>
        <w:ind w:left="5760"/>
      </w:pPr>
      <w:rPr>
        <w:rFonts w:ascii="Segoe UI Symbol" w:hAnsi="Segoe UI Symbol" w:eastAsia="Segoe UI Symbol" w:cs="Segoe UI Symbol"/>
        <w:b w:val="0"/>
        <w:i w:val="0"/>
        <w:strike w:val="0"/>
        <w:dstrike w:val="0"/>
        <w:color w:val="323E4F"/>
        <w:sz w:val="22"/>
        <w:szCs w:val="22"/>
        <w:u w:val="none" w:color="000000"/>
        <w:bdr w:val="none" w:color="auto" w:sz="0" w:space="0"/>
        <w:shd w:val="clear" w:color="auto" w:fill="auto"/>
        <w:vertAlign w:val="baseline"/>
      </w:rPr>
    </w:lvl>
    <w:lvl w:ilvl="8" w:tplc="5E3A584C">
      <w:start w:val="1"/>
      <w:numFmt w:val="bullet"/>
      <w:lvlText w:val="▪"/>
      <w:lvlJc w:val="left"/>
      <w:pPr>
        <w:ind w:left="6480"/>
      </w:pPr>
      <w:rPr>
        <w:rFonts w:ascii="Segoe UI Symbol" w:hAnsi="Segoe UI Symbol" w:eastAsia="Segoe UI Symbol" w:cs="Segoe UI Symbol"/>
        <w:b w:val="0"/>
        <w:i w:val="0"/>
        <w:strike w:val="0"/>
        <w:dstrike w:val="0"/>
        <w:color w:val="323E4F"/>
        <w:sz w:val="22"/>
        <w:szCs w:val="22"/>
        <w:u w:val="none" w:color="000000"/>
        <w:bdr w:val="none" w:color="auto" w:sz="0" w:space="0"/>
        <w:shd w:val="clear" w:color="auto" w:fill="auto"/>
        <w:vertAlign w:val="baseline"/>
      </w:rPr>
    </w:lvl>
  </w:abstractNum>
  <w:abstractNum w:abstractNumId="5" w15:restartNumberingAfterBreak="0">
    <w:nsid w:val="325B01A8"/>
    <w:multiLevelType w:val="hybridMultilevel"/>
    <w:tmpl w:val="57E8F8AC"/>
    <w:lvl w:ilvl="0" w:tplc="5FA6E98C">
      <w:start w:val="1"/>
      <w:numFmt w:val="decimal"/>
      <w:lvlText w:val="%1."/>
      <w:lvlJc w:val="left"/>
      <w:pPr>
        <w:ind w:left="7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2D02FA1A">
      <w:start w:val="1"/>
      <w:numFmt w:val="lowerLetter"/>
      <w:lvlText w:val="%2."/>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61F6B14A">
      <w:start w:val="1"/>
      <w:numFmt w:val="lowerRoman"/>
      <w:lvlText w:val="%3"/>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0D608C0E">
      <w:start w:val="1"/>
      <w:numFmt w:val="decimal"/>
      <w:lvlText w:val="%4"/>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7668D990">
      <w:start w:val="1"/>
      <w:numFmt w:val="lowerLetter"/>
      <w:lvlText w:val="%5"/>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EE9A396A">
      <w:start w:val="1"/>
      <w:numFmt w:val="lowerRoman"/>
      <w:lvlText w:val="%6"/>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E6201402">
      <w:start w:val="1"/>
      <w:numFmt w:val="decimal"/>
      <w:lvlText w:val="%7"/>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10C48D62">
      <w:start w:val="1"/>
      <w:numFmt w:val="lowerLetter"/>
      <w:lvlText w:val="%8"/>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63182CE0">
      <w:start w:val="1"/>
      <w:numFmt w:val="lowerRoman"/>
      <w:lvlText w:val="%9"/>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6" w15:restartNumberingAfterBreak="0">
    <w:nsid w:val="36341936"/>
    <w:multiLevelType w:val="hybridMultilevel"/>
    <w:tmpl w:val="DBB2E2F6"/>
    <w:lvl w:ilvl="0" w:tplc="7570ECEC">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D918F7F0">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4EA8074A">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E2986556">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1D4AE5F0">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B3904B2A">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177678E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BE01322">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6068F8E0">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7" w15:restartNumberingAfterBreak="0">
    <w:nsid w:val="3E02067B"/>
    <w:multiLevelType w:val="hybridMultilevel"/>
    <w:tmpl w:val="770EC38C"/>
    <w:lvl w:ilvl="0" w:tplc="7B7E1412">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64D6D85C">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01021652">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B3508E10">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802DBC6">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BF68938C">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AD461E0">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4C05984">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A8E60DA4">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8" w15:restartNumberingAfterBreak="0">
    <w:nsid w:val="483726A6"/>
    <w:multiLevelType w:val="hybridMultilevel"/>
    <w:tmpl w:val="C4FEBF2C"/>
    <w:lvl w:ilvl="0" w:tplc="78C24AE2">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47F0176E">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2D9C415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489AA654">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A1CE9B4">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672A1510">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7562AC46">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89F2A5DC">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5710781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9" w15:restartNumberingAfterBreak="0">
    <w:nsid w:val="50911B2D"/>
    <w:multiLevelType w:val="hybridMultilevel"/>
    <w:tmpl w:val="9FAE7932"/>
    <w:lvl w:ilvl="0" w:tplc="0C22C2C6">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9CDADA7C">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605C3974">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943EAAEC">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CB86A8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9A66CC08">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5FC8442">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5CA208C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1E82D9D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0" w15:restartNumberingAfterBreak="0">
    <w:nsid w:val="60532BE7"/>
    <w:multiLevelType w:val="hybridMultilevel"/>
    <w:tmpl w:val="E65E2EDE"/>
    <w:lvl w:ilvl="0" w:tplc="40161968">
      <w:start w:val="1"/>
      <w:numFmt w:val="decimal"/>
      <w:lvlText w:val="%1."/>
      <w:lvlJc w:val="left"/>
      <w:pPr>
        <w:ind w:left="7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08C4ACA2">
      <w:start w:val="1"/>
      <w:numFmt w:val="lowerLetter"/>
      <w:lvlText w:val="%2"/>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4CBA0034">
      <w:start w:val="1"/>
      <w:numFmt w:val="lowerRoman"/>
      <w:lvlText w:val="%3"/>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273C6C24">
      <w:start w:val="1"/>
      <w:numFmt w:val="decimal"/>
      <w:lvlText w:val="%4"/>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15EC609A">
      <w:start w:val="1"/>
      <w:numFmt w:val="lowerLetter"/>
      <w:lvlText w:val="%5"/>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4BE605A2">
      <w:start w:val="1"/>
      <w:numFmt w:val="lowerRoman"/>
      <w:lvlText w:val="%6"/>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6F92BE7C">
      <w:start w:val="1"/>
      <w:numFmt w:val="decimal"/>
      <w:lvlText w:val="%7"/>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4E64D832">
      <w:start w:val="1"/>
      <w:numFmt w:val="lowerLetter"/>
      <w:lvlText w:val="%8"/>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A9E2D914">
      <w:start w:val="1"/>
      <w:numFmt w:val="lowerRoman"/>
      <w:lvlText w:val="%9"/>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1" w15:restartNumberingAfterBreak="0">
    <w:nsid w:val="641C5970"/>
    <w:multiLevelType w:val="hybridMultilevel"/>
    <w:tmpl w:val="F310749A"/>
    <w:lvl w:ilvl="0" w:tplc="B142D96A">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64C0924E">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2558059A">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2E4A21D0">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91E695EC">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24400DEE">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A8322616">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5EE870C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1D70DCF0">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674170F4"/>
    <w:multiLevelType w:val="hybridMultilevel"/>
    <w:tmpl w:val="24981C5C"/>
    <w:lvl w:ilvl="0" w:tplc="CDA60F36">
      <w:start w:val="1"/>
      <w:numFmt w:val="decimal"/>
      <w:pStyle w:val="Overskrift1"/>
      <w:lvlText w:val="%1"/>
      <w:lvlJc w:val="left"/>
      <w:pPr>
        <w:ind w:left="432" w:hanging="432"/>
      </w:pPr>
    </w:lvl>
    <w:lvl w:ilvl="1" w:tplc="11D2004C">
      <w:start w:val="1"/>
      <w:numFmt w:val="decimal"/>
      <w:pStyle w:val="Overskrift2"/>
      <w:lvlText w:val="%1.%2"/>
      <w:lvlJc w:val="left"/>
      <w:pPr>
        <w:ind w:left="576" w:hanging="576"/>
      </w:pPr>
    </w:lvl>
    <w:lvl w:ilvl="2" w:tplc="A1663C72">
      <w:start w:val="1"/>
      <w:numFmt w:val="decimal"/>
      <w:pStyle w:val="Overskrift3"/>
      <w:lvlText w:val="%1.%2.%3"/>
      <w:lvlJc w:val="left"/>
      <w:pPr>
        <w:ind w:left="720" w:hanging="720"/>
      </w:pPr>
    </w:lvl>
    <w:lvl w:ilvl="3" w:tplc="3724BBEE">
      <w:start w:val="1"/>
      <w:numFmt w:val="decimal"/>
      <w:pStyle w:val="Overskrift4"/>
      <w:lvlText w:val="%1.%2.%3.%4"/>
      <w:lvlJc w:val="left"/>
      <w:pPr>
        <w:ind w:left="864" w:hanging="864"/>
      </w:pPr>
    </w:lvl>
    <w:lvl w:ilvl="4" w:tplc="340640FE">
      <w:start w:val="1"/>
      <w:numFmt w:val="decimal"/>
      <w:pStyle w:val="Overskrift5"/>
      <w:lvlText w:val="%1.%2.%3.%4.%5"/>
      <w:lvlJc w:val="left"/>
      <w:pPr>
        <w:ind w:left="1008" w:hanging="1008"/>
      </w:pPr>
    </w:lvl>
    <w:lvl w:ilvl="5" w:tplc="BCB625E8">
      <w:start w:val="1"/>
      <w:numFmt w:val="decimal"/>
      <w:pStyle w:val="Overskrift6"/>
      <w:lvlText w:val="%1.%2.%3.%4.%5.%6"/>
      <w:lvlJc w:val="left"/>
      <w:pPr>
        <w:ind w:left="1152" w:hanging="1152"/>
      </w:pPr>
    </w:lvl>
    <w:lvl w:ilvl="6" w:tplc="BE72CCE6">
      <w:start w:val="1"/>
      <w:numFmt w:val="decimal"/>
      <w:pStyle w:val="Overskrift7"/>
      <w:lvlText w:val="%1.%2.%3.%4.%5.%6.%7"/>
      <w:lvlJc w:val="left"/>
      <w:pPr>
        <w:ind w:left="1296" w:hanging="1296"/>
      </w:pPr>
    </w:lvl>
    <w:lvl w:ilvl="7" w:tplc="4A8A051A">
      <w:start w:val="1"/>
      <w:numFmt w:val="decimal"/>
      <w:pStyle w:val="Overskrift8"/>
      <w:lvlText w:val="%1.%2.%3.%4.%5.%6.%7.%8"/>
      <w:lvlJc w:val="left"/>
      <w:pPr>
        <w:ind w:left="1440" w:hanging="1440"/>
      </w:pPr>
    </w:lvl>
    <w:lvl w:ilvl="8" w:tplc="2C227856">
      <w:start w:val="1"/>
      <w:numFmt w:val="decimal"/>
      <w:pStyle w:val="Overskrift9"/>
      <w:lvlText w:val="%1.%2.%3.%4.%5.%6.%7.%8.%9"/>
      <w:lvlJc w:val="left"/>
      <w:pPr>
        <w:ind w:left="1584" w:hanging="1584"/>
      </w:pPr>
    </w:lvl>
  </w:abstractNum>
  <w:abstractNum w:abstractNumId="13" w15:restartNumberingAfterBreak="0">
    <w:nsid w:val="714B2C9A"/>
    <w:multiLevelType w:val="hybridMultilevel"/>
    <w:tmpl w:val="43CECB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2"/>
  </w:num>
  <w:num w:numId="2">
    <w:abstractNumId w:val="1"/>
  </w:num>
  <w:num w:numId="3">
    <w:abstractNumId w:val="0"/>
  </w:num>
  <w:num w:numId="4">
    <w:abstractNumId w:val="6"/>
  </w:num>
  <w:num w:numId="5">
    <w:abstractNumId w:val="4"/>
  </w:num>
  <w:num w:numId="6">
    <w:abstractNumId w:val="11"/>
  </w:num>
  <w:num w:numId="7">
    <w:abstractNumId w:val="7"/>
  </w:num>
  <w:num w:numId="8">
    <w:abstractNumId w:val="9"/>
  </w:num>
  <w:num w:numId="9">
    <w:abstractNumId w:val="8"/>
  </w:num>
  <w:num w:numId="10">
    <w:abstractNumId w:val="2"/>
  </w:num>
  <w:num w:numId="11">
    <w:abstractNumId w:val="3"/>
  </w:num>
  <w:num w:numId="12">
    <w:abstractNumId w:val="10"/>
  </w:num>
  <w:num w:numId="13">
    <w:abstractNumId w:val="5"/>
  </w:num>
  <w:num w:numId="14">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C0B"/>
    <w:rsid w:val="00015CC4"/>
    <w:rsid w:val="000171C6"/>
    <w:rsid w:val="00031285"/>
    <w:rsid w:val="000519E1"/>
    <w:rsid w:val="000B6988"/>
    <w:rsid w:val="000C735A"/>
    <w:rsid w:val="000D2A0E"/>
    <w:rsid w:val="000F332B"/>
    <w:rsid w:val="000F46A4"/>
    <w:rsid w:val="00103909"/>
    <w:rsid w:val="001120CA"/>
    <w:rsid w:val="00122CF1"/>
    <w:rsid w:val="00135455"/>
    <w:rsid w:val="00200328"/>
    <w:rsid w:val="00265DED"/>
    <w:rsid w:val="00271A94"/>
    <w:rsid w:val="002762AD"/>
    <w:rsid w:val="00287217"/>
    <w:rsid w:val="002B4832"/>
    <w:rsid w:val="002E2B00"/>
    <w:rsid w:val="002F3011"/>
    <w:rsid w:val="002F3725"/>
    <w:rsid w:val="0031221B"/>
    <w:rsid w:val="0033258D"/>
    <w:rsid w:val="003757E9"/>
    <w:rsid w:val="003925D4"/>
    <w:rsid w:val="003A70AB"/>
    <w:rsid w:val="003B0B91"/>
    <w:rsid w:val="003C3EAA"/>
    <w:rsid w:val="003D6AD6"/>
    <w:rsid w:val="003E2257"/>
    <w:rsid w:val="003E4595"/>
    <w:rsid w:val="003E751F"/>
    <w:rsid w:val="004A02FE"/>
    <w:rsid w:val="004C3BC0"/>
    <w:rsid w:val="00511CB8"/>
    <w:rsid w:val="0055720F"/>
    <w:rsid w:val="0056295F"/>
    <w:rsid w:val="00572AF8"/>
    <w:rsid w:val="0059100F"/>
    <w:rsid w:val="005B1E9C"/>
    <w:rsid w:val="005B46C4"/>
    <w:rsid w:val="005D7D96"/>
    <w:rsid w:val="00600DE8"/>
    <w:rsid w:val="00626B11"/>
    <w:rsid w:val="00677F00"/>
    <w:rsid w:val="00680B4A"/>
    <w:rsid w:val="00692272"/>
    <w:rsid w:val="006D316F"/>
    <w:rsid w:val="006E306C"/>
    <w:rsid w:val="006E553B"/>
    <w:rsid w:val="006E5C0B"/>
    <w:rsid w:val="0070420A"/>
    <w:rsid w:val="00705ED7"/>
    <w:rsid w:val="007067D0"/>
    <w:rsid w:val="00726BDD"/>
    <w:rsid w:val="00752415"/>
    <w:rsid w:val="00753ACC"/>
    <w:rsid w:val="00780D35"/>
    <w:rsid w:val="0078487C"/>
    <w:rsid w:val="007D13BC"/>
    <w:rsid w:val="007D4295"/>
    <w:rsid w:val="00803504"/>
    <w:rsid w:val="008042D8"/>
    <w:rsid w:val="00835599"/>
    <w:rsid w:val="00836038"/>
    <w:rsid w:val="0085118B"/>
    <w:rsid w:val="008528CF"/>
    <w:rsid w:val="008563D2"/>
    <w:rsid w:val="00880195"/>
    <w:rsid w:val="00887D40"/>
    <w:rsid w:val="008928A7"/>
    <w:rsid w:val="008C62E0"/>
    <w:rsid w:val="009174AA"/>
    <w:rsid w:val="00947D7B"/>
    <w:rsid w:val="00955B29"/>
    <w:rsid w:val="009560BC"/>
    <w:rsid w:val="00991D39"/>
    <w:rsid w:val="00994D3D"/>
    <w:rsid w:val="009D40C9"/>
    <w:rsid w:val="009F2521"/>
    <w:rsid w:val="009F36F3"/>
    <w:rsid w:val="009F76DC"/>
    <w:rsid w:val="00A4509F"/>
    <w:rsid w:val="00A553D8"/>
    <w:rsid w:val="00A57021"/>
    <w:rsid w:val="00A87C52"/>
    <w:rsid w:val="00AB66A6"/>
    <w:rsid w:val="00AC2BA1"/>
    <w:rsid w:val="00B43FA5"/>
    <w:rsid w:val="00B543B1"/>
    <w:rsid w:val="00B72BDB"/>
    <w:rsid w:val="00B91612"/>
    <w:rsid w:val="00BA5E8F"/>
    <w:rsid w:val="00BB2156"/>
    <w:rsid w:val="00BD3C3A"/>
    <w:rsid w:val="00BD7472"/>
    <w:rsid w:val="00BE3B29"/>
    <w:rsid w:val="00C55DA5"/>
    <w:rsid w:val="00C8593E"/>
    <w:rsid w:val="00C875B2"/>
    <w:rsid w:val="00C97AFF"/>
    <w:rsid w:val="00CB4168"/>
    <w:rsid w:val="00CD263B"/>
    <w:rsid w:val="00D13649"/>
    <w:rsid w:val="00D75789"/>
    <w:rsid w:val="00D76F91"/>
    <w:rsid w:val="00D8629F"/>
    <w:rsid w:val="00DE12C1"/>
    <w:rsid w:val="00E06A58"/>
    <w:rsid w:val="00E10A72"/>
    <w:rsid w:val="00E140B3"/>
    <w:rsid w:val="00E15D60"/>
    <w:rsid w:val="00E51031"/>
    <w:rsid w:val="00E6091A"/>
    <w:rsid w:val="00E77164"/>
    <w:rsid w:val="00E96F4C"/>
    <w:rsid w:val="00EB55B6"/>
    <w:rsid w:val="00EC546B"/>
    <w:rsid w:val="00EF5CC4"/>
    <w:rsid w:val="00F22248"/>
    <w:rsid w:val="00F30797"/>
    <w:rsid w:val="00F36883"/>
    <w:rsid w:val="00F93CB2"/>
    <w:rsid w:val="00F95330"/>
    <w:rsid w:val="00FA46E1"/>
    <w:rsid w:val="00FB2B4D"/>
    <w:rsid w:val="00FE43CE"/>
    <w:rsid w:val="00FF3EB3"/>
    <w:rsid w:val="00FF5283"/>
    <w:rsid w:val="6F91317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E2CF8"/>
  <w15:docId w15:val="{CD540BAD-C385-49C6-A83F-299D11C0C1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122CF1"/>
    <w:pPr>
      <w:spacing w:before="120" w:after="120" w:line="276" w:lineRule="auto"/>
    </w:pPr>
    <w:rPr>
      <w:rFonts w:ascii="Arial" w:hAnsi="Arial" w:eastAsia="Arial" w:cs="Arial"/>
    </w:rPr>
  </w:style>
  <w:style w:type="paragraph" w:styleId="Overskrift1">
    <w:name w:val="heading 1"/>
    <w:basedOn w:val="Normal"/>
    <w:next w:val="Normal"/>
    <w:link w:val="Overskrift1Tegn"/>
    <w:uiPriority w:val="9"/>
    <w:qFormat/>
    <w:rsid w:val="00677F00"/>
    <w:pPr>
      <w:keepNext/>
      <w:keepLines/>
      <w:numPr>
        <w:numId w:val="1"/>
      </w:numPr>
      <w:spacing w:before="240"/>
      <w:outlineLvl w:val="0"/>
    </w:pPr>
    <w:rPr>
      <w:rFonts w:ascii="Century Schoolbook" w:hAnsi="Century Schoolbook" w:eastAsiaTheme="majorEastAsia" w:cstheme="majorBidi"/>
      <w:smallCaps/>
      <w:sz w:val="32"/>
      <w:szCs w:val="32"/>
    </w:rPr>
  </w:style>
  <w:style w:type="paragraph" w:styleId="Overskrift2">
    <w:name w:val="heading 2"/>
    <w:basedOn w:val="Normal"/>
    <w:next w:val="Normal"/>
    <w:link w:val="Overskrift2Tegn"/>
    <w:uiPriority w:val="9"/>
    <w:unhideWhenUsed/>
    <w:qFormat/>
    <w:rsid w:val="00122CF1"/>
    <w:pPr>
      <w:keepNext/>
      <w:keepLines/>
      <w:numPr>
        <w:ilvl w:val="1"/>
        <w:numId w:val="1"/>
      </w:numPr>
      <w:spacing w:before="240"/>
      <w:ind w:left="578" w:hanging="578"/>
      <w:outlineLvl w:val="1"/>
    </w:pPr>
    <w:rPr>
      <w:rFonts w:ascii="Century Schoolbook" w:hAnsi="Century Schoolbook" w:eastAsiaTheme="majorEastAsia" w:cstheme="majorBidi"/>
      <w:sz w:val="28"/>
      <w:szCs w:val="26"/>
    </w:rPr>
  </w:style>
  <w:style w:type="paragraph" w:styleId="Overskrift3">
    <w:name w:val="heading 3"/>
    <w:basedOn w:val="Normal"/>
    <w:next w:val="Normal"/>
    <w:link w:val="Overskrift3Tegn"/>
    <w:uiPriority w:val="9"/>
    <w:unhideWhenUsed/>
    <w:qFormat/>
    <w:rsid w:val="00753ACC"/>
    <w:pPr>
      <w:keepNext/>
      <w:keepLines/>
      <w:numPr>
        <w:ilvl w:val="2"/>
        <w:numId w:val="1"/>
      </w:numPr>
      <w:spacing w:before="40" w:after="0"/>
      <w:outlineLvl w:val="2"/>
    </w:pPr>
    <w:rPr>
      <w:rFonts w:ascii="Century Schoolbook" w:hAnsi="Century Schoolbook" w:eastAsiaTheme="majorEastAsia" w:cstheme="majorBidi"/>
      <w:szCs w:val="24"/>
    </w:rPr>
  </w:style>
  <w:style w:type="paragraph" w:styleId="Overskrift4">
    <w:name w:val="heading 4"/>
    <w:basedOn w:val="Normal"/>
    <w:next w:val="Normal"/>
    <w:link w:val="Overskrift4Tegn"/>
    <w:uiPriority w:val="9"/>
    <w:semiHidden/>
    <w:unhideWhenUsed/>
    <w:qFormat/>
    <w:rsid w:val="00780D35"/>
    <w:pPr>
      <w:keepNext/>
      <w:keepLines/>
      <w:numPr>
        <w:ilvl w:val="3"/>
        <w:numId w:val="1"/>
      </w:numPr>
      <w:spacing w:before="40" w:after="0"/>
      <w:outlineLvl w:val="3"/>
    </w:pPr>
    <w:rPr>
      <w:rFonts w:asciiTheme="majorHAnsi" w:hAnsiTheme="majorHAnsi" w:eastAsiaTheme="majorEastAsia"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780D35"/>
    <w:pPr>
      <w:keepNext/>
      <w:keepLines/>
      <w:numPr>
        <w:ilvl w:val="4"/>
        <w:numId w:val="1"/>
      </w:numPr>
      <w:spacing w:before="40" w:after="0"/>
      <w:outlineLvl w:val="4"/>
    </w:pPr>
    <w:rPr>
      <w:rFonts w:asciiTheme="majorHAnsi" w:hAnsiTheme="majorHAnsi" w:eastAsiaTheme="majorEastAsia" w:cstheme="majorBidi"/>
      <w:color w:val="365F91" w:themeColor="accent1" w:themeShade="BF"/>
    </w:rPr>
  </w:style>
  <w:style w:type="paragraph" w:styleId="Overskrift6">
    <w:name w:val="heading 6"/>
    <w:basedOn w:val="Normal"/>
    <w:next w:val="Normal"/>
    <w:link w:val="Overskrift6Tegn"/>
    <w:uiPriority w:val="9"/>
    <w:semiHidden/>
    <w:unhideWhenUsed/>
    <w:qFormat/>
    <w:rsid w:val="00780D35"/>
    <w:pPr>
      <w:keepNext/>
      <w:keepLines/>
      <w:numPr>
        <w:ilvl w:val="5"/>
        <w:numId w:val="1"/>
      </w:numPr>
      <w:spacing w:before="40" w:after="0"/>
      <w:outlineLvl w:val="5"/>
    </w:pPr>
    <w:rPr>
      <w:rFonts w:asciiTheme="majorHAnsi" w:hAnsiTheme="majorHAnsi" w:eastAsiaTheme="majorEastAsia" w:cstheme="majorBidi"/>
      <w:color w:val="243F60" w:themeColor="accent1" w:themeShade="7F"/>
    </w:rPr>
  </w:style>
  <w:style w:type="paragraph" w:styleId="Overskrift7">
    <w:name w:val="heading 7"/>
    <w:basedOn w:val="Normal"/>
    <w:next w:val="Normal"/>
    <w:link w:val="Overskrift7Tegn"/>
    <w:uiPriority w:val="9"/>
    <w:semiHidden/>
    <w:unhideWhenUsed/>
    <w:qFormat/>
    <w:rsid w:val="00780D35"/>
    <w:pPr>
      <w:keepNext/>
      <w:keepLines/>
      <w:numPr>
        <w:ilvl w:val="6"/>
        <w:numId w:val="1"/>
      </w:numPr>
      <w:spacing w:before="40" w:after="0"/>
      <w:outlineLvl w:val="6"/>
    </w:pPr>
    <w:rPr>
      <w:rFonts w:asciiTheme="majorHAnsi" w:hAnsiTheme="majorHAnsi" w:eastAsiaTheme="majorEastAsia"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780D35"/>
    <w:pPr>
      <w:keepNext/>
      <w:keepLines/>
      <w:numPr>
        <w:ilvl w:val="7"/>
        <w:numId w:val="1"/>
      </w:numPr>
      <w:spacing w:before="40" w:after="0"/>
      <w:outlineLvl w:val="7"/>
    </w:pPr>
    <w:rPr>
      <w:rFonts w:asciiTheme="majorHAnsi" w:hAnsiTheme="majorHAnsi" w:eastAsiaTheme="majorEastAsia"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780D35"/>
    <w:pPr>
      <w:keepNext/>
      <w:keepLines/>
      <w:numPr>
        <w:ilvl w:val="8"/>
        <w:numId w:val="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table" w:styleId="NormalTable0" w:customStyle="1">
    <w:name w:val="Normal Table0"/>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0"/>
      <w:szCs w:val="20"/>
    </w:rPr>
  </w:style>
  <w:style w:type="paragraph" w:styleId="Listeavsnitt">
    <w:name w:val="List Paragraph"/>
    <w:basedOn w:val="Normal"/>
    <w:uiPriority w:val="1"/>
    <w:qFormat/>
  </w:style>
  <w:style w:type="paragraph" w:styleId="TableParagraph" w:customStyle="1">
    <w:name w:val="Table Paragraph"/>
    <w:basedOn w:val="Normal"/>
    <w:uiPriority w:val="1"/>
    <w:qFormat/>
  </w:style>
  <w:style w:type="paragraph" w:styleId="Topptekst">
    <w:name w:val="header"/>
    <w:basedOn w:val="Normal"/>
    <w:link w:val="TopptekstTegn"/>
    <w:uiPriority w:val="99"/>
    <w:unhideWhenUsed/>
    <w:rsid w:val="00FE43CE"/>
    <w:pPr>
      <w:tabs>
        <w:tab w:val="center" w:pos="4536"/>
        <w:tab w:val="right" w:pos="9072"/>
      </w:tabs>
    </w:pPr>
  </w:style>
  <w:style w:type="character" w:styleId="TopptekstTegn" w:customStyle="1">
    <w:name w:val="Topptekst Tegn"/>
    <w:basedOn w:val="Standardskriftforavsnitt"/>
    <w:link w:val="Topptekst"/>
    <w:uiPriority w:val="99"/>
    <w:rsid w:val="00FE43CE"/>
    <w:rPr>
      <w:rFonts w:ascii="Arial" w:hAnsi="Arial" w:eastAsia="Arial" w:cs="Arial"/>
    </w:rPr>
  </w:style>
  <w:style w:type="paragraph" w:styleId="Bunntekst">
    <w:name w:val="footer"/>
    <w:basedOn w:val="Normal"/>
    <w:link w:val="BunntekstTegn"/>
    <w:uiPriority w:val="99"/>
    <w:unhideWhenUsed/>
    <w:rsid w:val="006D316F"/>
    <w:pPr>
      <w:tabs>
        <w:tab w:val="center" w:pos="4536"/>
        <w:tab w:val="right" w:pos="9072"/>
      </w:tabs>
    </w:pPr>
    <w:rPr>
      <w:b/>
      <w:color w:val="3366FF"/>
    </w:rPr>
  </w:style>
  <w:style w:type="character" w:styleId="BunntekstTegn" w:customStyle="1">
    <w:name w:val="Bunntekst Tegn"/>
    <w:basedOn w:val="Standardskriftforavsnitt"/>
    <w:link w:val="Bunntekst"/>
    <w:uiPriority w:val="99"/>
    <w:rsid w:val="006D316F"/>
    <w:rPr>
      <w:rFonts w:ascii="Arial" w:hAnsi="Arial" w:eastAsia="Arial" w:cs="Arial"/>
      <w:b/>
      <w:color w:val="3366FF"/>
    </w:rPr>
  </w:style>
  <w:style w:type="paragraph" w:styleId="Tittel">
    <w:name w:val="Title"/>
    <w:basedOn w:val="Normal"/>
    <w:next w:val="Normal"/>
    <w:link w:val="TittelTegn"/>
    <w:uiPriority w:val="10"/>
    <w:qFormat/>
    <w:rsid w:val="004A02FE"/>
    <w:pPr>
      <w:spacing w:after="240"/>
      <w:contextualSpacing/>
    </w:pPr>
    <w:rPr>
      <w:rFonts w:ascii="Century Schoolbook" w:hAnsi="Century Schoolbook" w:eastAsiaTheme="majorEastAsia" w:cstheme="majorBidi"/>
      <w:color w:val="0066FF"/>
      <w:spacing w:val="-10"/>
      <w:kern w:val="28"/>
      <w:sz w:val="44"/>
      <w:szCs w:val="56"/>
      <w:lang w:val="nb-NO"/>
    </w:rPr>
  </w:style>
  <w:style w:type="character" w:styleId="TittelTegn" w:customStyle="1">
    <w:name w:val="Tittel Tegn"/>
    <w:basedOn w:val="Standardskriftforavsnitt"/>
    <w:link w:val="Tittel"/>
    <w:uiPriority w:val="10"/>
    <w:rsid w:val="004A02FE"/>
    <w:rPr>
      <w:rFonts w:ascii="Century Schoolbook" w:hAnsi="Century Schoolbook" w:eastAsiaTheme="majorEastAsia" w:cstheme="majorBidi"/>
      <w:color w:val="0066FF"/>
      <w:spacing w:val="-10"/>
      <w:kern w:val="28"/>
      <w:sz w:val="44"/>
      <w:szCs w:val="56"/>
      <w:lang w:val="nb-NO"/>
    </w:rPr>
  </w:style>
  <w:style w:type="character" w:styleId="Overskrift1Tegn" w:customStyle="1">
    <w:name w:val="Overskrift 1 Tegn"/>
    <w:basedOn w:val="Standardskriftforavsnitt"/>
    <w:link w:val="Overskrift1"/>
    <w:uiPriority w:val="9"/>
    <w:rsid w:val="00677F00"/>
    <w:rPr>
      <w:rFonts w:ascii="Century Schoolbook" w:hAnsi="Century Schoolbook" w:eastAsiaTheme="majorEastAsia" w:cstheme="majorBidi"/>
      <w:smallCaps/>
      <w:sz w:val="32"/>
      <w:szCs w:val="32"/>
    </w:rPr>
  </w:style>
  <w:style w:type="character" w:styleId="Overskrift2Tegn" w:customStyle="1">
    <w:name w:val="Overskrift 2 Tegn"/>
    <w:basedOn w:val="Standardskriftforavsnitt"/>
    <w:link w:val="Overskrift2"/>
    <w:uiPriority w:val="9"/>
    <w:rsid w:val="00122CF1"/>
    <w:rPr>
      <w:rFonts w:ascii="Century Schoolbook" w:hAnsi="Century Schoolbook" w:eastAsiaTheme="majorEastAsia" w:cstheme="majorBidi"/>
      <w:sz w:val="28"/>
      <w:szCs w:val="26"/>
    </w:rPr>
  </w:style>
  <w:style w:type="character" w:styleId="Overskrift3Tegn" w:customStyle="1">
    <w:name w:val="Overskrift 3 Tegn"/>
    <w:basedOn w:val="Standardskriftforavsnitt"/>
    <w:link w:val="Overskrift3"/>
    <w:uiPriority w:val="9"/>
    <w:rsid w:val="00753ACC"/>
    <w:rPr>
      <w:rFonts w:ascii="Century Schoolbook" w:hAnsi="Century Schoolbook" w:eastAsiaTheme="majorEastAsia" w:cstheme="majorBidi"/>
      <w:szCs w:val="24"/>
    </w:rPr>
  </w:style>
  <w:style w:type="character" w:styleId="Overskrift4Tegn" w:customStyle="1">
    <w:name w:val="Overskrift 4 Tegn"/>
    <w:basedOn w:val="Standardskriftforavsnitt"/>
    <w:link w:val="Overskrift4"/>
    <w:uiPriority w:val="9"/>
    <w:semiHidden/>
    <w:rsid w:val="00780D35"/>
    <w:rPr>
      <w:rFonts w:asciiTheme="majorHAnsi" w:hAnsiTheme="majorHAnsi" w:eastAsiaTheme="majorEastAsia" w:cstheme="majorBidi"/>
      <w:i/>
      <w:iCs/>
      <w:color w:val="365F91" w:themeColor="accent1" w:themeShade="BF"/>
    </w:rPr>
  </w:style>
  <w:style w:type="character" w:styleId="Overskrift5Tegn" w:customStyle="1">
    <w:name w:val="Overskrift 5 Tegn"/>
    <w:basedOn w:val="Standardskriftforavsnitt"/>
    <w:link w:val="Overskrift5"/>
    <w:uiPriority w:val="9"/>
    <w:semiHidden/>
    <w:rsid w:val="00780D35"/>
    <w:rPr>
      <w:rFonts w:asciiTheme="majorHAnsi" w:hAnsiTheme="majorHAnsi" w:eastAsiaTheme="majorEastAsia" w:cstheme="majorBidi"/>
      <w:color w:val="365F91" w:themeColor="accent1" w:themeShade="BF"/>
    </w:rPr>
  </w:style>
  <w:style w:type="character" w:styleId="Overskrift6Tegn" w:customStyle="1">
    <w:name w:val="Overskrift 6 Tegn"/>
    <w:basedOn w:val="Standardskriftforavsnitt"/>
    <w:link w:val="Overskrift6"/>
    <w:uiPriority w:val="9"/>
    <w:semiHidden/>
    <w:rsid w:val="00780D35"/>
    <w:rPr>
      <w:rFonts w:asciiTheme="majorHAnsi" w:hAnsiTheme="majorHAnsi" w:eastAsiaTheme="majorEastAsia" w:cstheme="majorBidi"/>
      <w:color w:val="243F60" w:themeColor="accent1" w:themeShade="7F"/>
    </w:rPr>
  </w:style>
  <w:style w:type="character" w:styleId="Overskrift7Tegn" w:customStyle="1">
    <w:name w:val="Overskrift 7 Tegn"/>
    <w:basedOn w:val="Standardskriftforavsnitt"/>
    <w:link w:val="Overskrift7"/>
    <w:uiPriority w:val="9"/>
    <w:semiHidden/>
    <w:rsid w:val="00780D35"/>
    <w:rPr>
      <w:rFonts w:asciiTheme="majorHAnsi" w:hAnsiTheme="majorHAnsi" w:eastAsiaTheme="majorEastAsia" w:cstheme="majorBidi"/>
      <w:i/>
      <w:iCs/>
      <w:color w:val="243F60" w:themeColor="accent1" w:themeShade="7F"/>
    </w:rPr>
  </w:style>
  <w:style w:type="character" w:styleId="Overskrift8Tegn" w:customStyle="1">
    <w:name w:val="Overskrift 8 Tegn"/>
    <w:basedOn w:val="Standardskriftforavsnitt"/>
    <w:link w:val="Overskrift8"/>
    <w:uiPriority w:val="9"/>
    <w:semiHidden/>
    <w:rsid w:val="00780D35"/>
    <w:rPr>
      <w:rFonts w:asciiTheme="majorHAnsi" w:hAnsiTheme="majorHAnsi" w:eastAsiaTheme="majorEastAsia" w:cstheme="majorBidi"/>
      <w:color w:val="272727" w:themeColor="text1" w:themeTint="D8"/>
      <w:sz w:val="21"/>
      <w:szCs w:val="21"/>
    </w:rPr>
  </w:style>
  <w:style w:type="character" w:styleId="Overskrift9Tegn" w:customStyle="1">
    <w:name w:val="Overskrift 9 Tegn"/>
    <w:basedOn w:val="Standardskriftforavsnitt"/>
    <w:link w:val="Overskrift9"/>
    <w:uiPriority w:val="9"/>
    <w:semiHidden/>
    <w:rsid w:val="00780D35"/>
    <w:rPr>
      <w:rFonts w:asciiTheme="majorHAnsi" w:hAnsiTheme="majorHAnsi" w:eastAsiaTheme="majorEastAsia" w:cstheme="majorBidi"/>
      <w:i/>
      <w:iCs/>
      <w:color w:val="272727" w:themeColor="text1" w:themeTint="D8"/>
      <w:sz w:val="21"/>
      <w:szCs w:val="21"/>
    </w:rPr>
  </w:style>
  <w:style w:type="numbering" w:styleId="Punktliste1" w:customStyle="1">
    <w:name w:val="Punktliste1"/>
    <w:uiPriority w:val="99"/>
    <w:rsid w:val="00B91612"/>
    <w:pPr>
      <w:numPr>
        <w:numId w:val="3"/>
      </w:numPr>
    </w:pPr>
  </w:style>
  <w:style w:type="character" w:styleId="Sterk">
    <w:name w:val="Strong"/>
    <w:basedOn w:val="Standardskriftforavsnitt"/>
    <w:uiPriority w:val="22"/>
    <w:qFormat/>
    <w:rsid w:val="00B91612"/>
    <w:rPr>
      <w:b/>
      <w:bCs/>
    </w:rPr>
  </w:style>
  <w:style w:type="paragraph" w:styleId="INNH1">
    <w:name w:val="toc 1"/>
    <w:basedOn w:val="Normal"/>
    <w:next w:val="Normal"/>
    <w:autoRedefine/>
    <w:uiPriority w:val="39"/>
    <w:qFormat/>
    <w:rsid w:val="00B91612"/>
    <w:pPr>
      <w:widowControl/>
      <w:tabs>
        <w:tab w:val="left" w:pos="480"/>
        <w:tab w:val="right" w:leader="dot" w:pos="9063"/>
      </w:tabs>
      <w:autoSpaceDE/>
      <w:autoSpaceDN/>
      <w:spacing w:after="100"/>
    </w:pPr>
    <w:rPr>
      <w:rFonts w:ascii="Calibri" w:hAnsi="Calibri" w:eastAsiaTheme="minorEastAsia" w:cstheme="minorBidi"/>
      <w:noProof/>
      <w:szCs w:val="20"/>
      <w:lang w:val="nb-NO"/>
    </w:rPr>
  </w:style>
  <w:style w:type="character" w:styleId="Hyperkobling">
    <w:name w:val="Hyperlink"/>
    <w:basedOn w:val="Standardskriftforavsnitt"/>
    <w:uiPriority w:val="99"/>
    <w:rsid w:val="00B91612"/>
    <w:rPr>
      <w:rFonts w:ascii="Calibri" w:hAnsi="Calibri" w:cs="Times New Roman"/>
      <w:color w:val="0000FF"/>
      <w:u w:val="single"/>
    </w:rPr>
  </w:style>
  <w:style w:type="paragraph" w:styleId="Ingenmellomrom">
    <w:name w:val="No Spacing"/>
    <w:uiPriority w:val="1"/>
    <w:qFormat/>
    <w:rsid w:val="00B91612"/>
    <w:pPr>
      <w:widowControl/>
      <w:autoSpaceDE/>
      <w:autoSpaceDN/>
    </w:pPr>
    <w:rPr>
      <w:rFonts w:ascii="Calibri" w:hAnsi="Calibri" w:eastAsiaTheme="minorEastAsia"/>
      <w:szCs w:val="20"/>
      <w:lang w:val="nb-NO"/>
    </w:rPr>
  </w:style>
  <w:style w:type="table" w:styleId="Tabellrutenett1" w:customStyle="1">
    <w:name w:val="Tabellrutenett1"/>
    <w:rsid w:val="00122CF1"/>
    <w:pPr>
      <w:widowControl/>
      <w:autoSpaceDE/>
      <w:autoSpaceDN/>
    </w:pPr>
    <w:rPr>
      <w:rFonts w:eastAsiaTheme="minorEastAsia"/>
      <w:lang w:val="nb-NO" w:eastAsia="nb-NO"/>
    </w:rPr>
    <w:tblPr>
      <w:tblCellMar>
        <w:top w:w="0" w:type="dxa"/>
        <w:left w:w="0" w:type="dxa"/>
        <w:bottom w:w="0" w:type="dxa"/>
        <w:right w:w="0" w:type="dxa"/>
      </w:tblCellMar>
    </w:tblPr>
  </w:style>
  <w:style w:type="paragraph" w:styleId="Innrykkirute" w:customStyle="1">
    <w:name w:val="Innrykk i rute"/>
    <w:basedOn w:val="Normal"/>
    <w:qFormat/>
    <w:rsid w:val="00122CF1"/>
    <w:pPr>
      <w:widowControl/>
      <w:autoSpaceDE/>
      <w:autoSpaceDN/>
      <w:spacing w:before="0" w:after="16" w:line="259" w:lineRule="auto"/>
      <w:ind w:left="852"/>
    </w:pPr>
    <w:rPr>
      <w:rFonts w:ascii="Calibri" w:hAnsi="Calibri" w:eastAsia="Calibri" w:cs="Calibri"/>
      <w:color w:val="000000"/>
      <w:lang w:val="nb-NO" w:eastAsia="nb-NO"/>
    </w:rPr>
  </w:style>
  <w:style w:type="paragraph" w:styleId="Hengende" w:customStyle="1">
    <w:name w:val="Hengende"/>
    <w:basedOn w:val="Normal"/>
    <w:qFormat/>
    <w:rsid w:val="00122CF1"/>
    <w:pPr>
      <w:widowControl/>
      <w:tabs>
        <w:tab w:val="left" w:pos="843"/>
      </w:tabs>
      <w:autoSpaceDE/>
      <w:autoSpaceDN/>
      <w:spacing w:before="0" w:after="139" w:line="259" w:lineRule="auto"/>
      <w:ind w:left="851" w:hanging="851"/>
    </w:pPr>
    <w:rPr>
      <w:rFonts w:ascii="Calibri" w:hAnsi="Calibri" w:eastAsia="Calibri" w:cs="Calibri"/>
      <w:color w:val="000000"/>
      <w:lang w:val="nb-NO" w:eastAsia="nb-NO"/>
    </w:rPr>
  </w:style>
  <w:style w:type="paragraph" w:styleId="Figurtekst" w:customStyle="1">
    <w:name w:val="Figurtekst"/>
    <w:basedOn w:val="Normal"/>
    <w:qFormat/>
    <w:rsid w:val="00122CF1"/>
    <w:pPr>
      <w:widowControl/>
      <w:autoSpaceDE/>
      <w:autoSpaceDN/>
      <w:spacing w:before="0" w:line="271" w:lineRule="auto"/>
    </w:pPr>
    <w:rPr>
      <w:rFonts w:ascii="Calibri" w:hAnsi="Calibri" w:eastAsia="Calibri" w:cs="Calibri"/>
      <w:b/>
      <w:color w:val="000000"/>
      <w:sz w:val="16"/>
      <w:szCs w:val="16"/>
      <w:lang w:val="nb-NO" w:eastAsia="nb-NO"/>
    </w:rPr>
  </w:style>
  <w:style w:type="paragraph" w:styleId="INNH2">
    <w:name w:val="toc 2"/>
    <w:basedOn w:val="Normal"/>
    <w:next w:val="Normal"/>
    <w:autoRedefine/>
    <w:uiPriority w:val="39"/>
    <w:unhideWhenUsed/>
    <w:rsid w:val="008563D2"/>
    <w:pPr>
      <w:spacing w:after="100"/>
      <w:ind w:left="220"/>
    </w:pPr>
  </w:style>
  <w:style w:type="paragraph" w:styleId="INNH3">
    <w:name w:val="toc 3"/>
    <w:basedOn w:val="Normal"/>
    <w:next w:val="Normal"/>
    <w:autoRedefine/>
    <w:uiPriority w:val="39"/>
    <w:unhideWhenUsed/>
    <w:rsid w:val="008563D2"/>
    <w:pPr>
      <w:spacing w:after="100"/>
      <w:ind w:left="440"/>
    </w:pPr>
  </w:style>
  <w:style w:type="character" w:styleId="Merknadsreferanse">
    <w:name w:val="annotation reference"/>
    <w:basedOn w:val="Standardskriftforavsnitt"/>
    <w:uiPriority w:val="99"/>
    <w:semiHidden/>
    <w:unhideWhenUsed/>
    <w:rsid w:val="002B4832"/>
    <w:rPr>
      <w:sz w:val="16"/>
      <w:szCs w:val="16"/>
    </w:rPr>
  </w:style>
  <w:style w:type="paragraph" w:styleId="Merknadstekst">
    <w:name w:val="annotation text"/>
    <w:basedOn w:val="Normal"/>
    <w:link w:val="MerknadstekstTegn"/>
    <w:uiPriority w:val="99"/>
    <w:semiHidden/>
    <w:unhideWhenUsed/>
    <w:rsid w:val="002B4832"/>
    <w:pPr>
      <w:spacing w:line="240" w:lineRule="auto"/>
    </w:pPr>
    <w:rPr>
      <w:sz w:val="20"/>
      <w:szCs w:val="20"/>
    </w:rPr>
  </w:style>
  <w:style w:type="character" w:styleId="MerknadstekstTegn" w:customStyle="1">
    <w:name w:val="Merknadstekst Tegn"/>
    <w:basedOn w:val="Standardskriftforavsnitt"/>
    <w:link w:val="Merknadstekst"/>
    <w:uiPriority w:val="99"/>
    <w:semiHidden/>
    <w:rsid w:val="002B4832"/>
    <w:rPr>
      <w:rFonts w:ascii="Arial" w:hAnsi="Arial" w:eastAsia="Arial" w:cs="Arial"/>
      <w:sz w:val="20"/>
      <w:szCs w:val="20"/>
    </w:rPr>
  </w:style>
  <w:style w:type="paragraph" w:styleId="Kommentaremne">
    <w:name w:val="annotation subject"/>
    <w:basedOn w:val="Merknadstekst"/>
    <w:next w:val="Merknadstekst"/>
    <w:link w:val="KommentaremneTegn"/>
    <w:uiPriority w:val="99"/>
    <w:semiHidden/>
    <w:unhideWhenUsed/>
    <w:rsid w:val="002B4832"/>
    <w:rPr>
      <w:b/>
      <w:bCs/>
    </w:rPr>
  </w:style>
  <w:style w:type="character" w:styleId="KommentaremneTegn" w:customStyle="1">
    <w:name w:val="Kommentaremne Tegn"/>
    <w:basedOn w:val="MerknadstekstTegn"/>
    <w:link w:val="Kommentaremne"/>
    <w:uiPriority w:val="99"/>
    <w:semiHidden/>
    <w:rsid w:val="002B4832"/>
    <w:rPr>
      <w:rFonts w:ascii="Arial" w:hAnsi="Arial" w:eastAsia="Arial" w:cs="Arial"/>
      <w:b/>
      <w:bCs/>
      <w:sz w:val="20"/>
      <w:szCs w:val="20"/>
    </w:rPr>
  </w:style>
  <w:style w:type="paragraph" w:styleId="Bobletekst">
    <w:name w:val="Balloon Text"/>
    <w:basedOn w:val="Normal"/>
    <w:link w:val="BobletekstTegn"/>
    <w:uiPriority w:val="99"/>
    <w:semiHidden/>
    <w:unhideWhenUsed/>
    <w:rsid w:val="002B4832"/>
    <w:pPr>
      <w:spacing w:before="0" w:after="0"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2B4832"/>
    <w:rPr>
      <w:rFonts w:ascii="Segoe UI" w:hAnsi="Segoe UI" w:eastAsia="Arial"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5.emf"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emf" Id="rId14" /></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_rels/header1.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image" Target="media/image8.png"/><Relationship Id="rId7" Type="http://schemas.openxmlformats.org/officeDocument/2006/relationships/image" Target="media/image12.png"/><Relationship Id="rId12" Type="http://schemas.openxmlformats.org/officeDocument/2006/relationships/image" Target="media/image17.pn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11.png"/><Relationship Id="rId11" Type="http://schemas.openxmlformats.org/officeDocument/2006/relationships/image" Target="media/image16.png"/><Relationship Id="rId5" Type="http://schemas.openxmlformats.org/officeDocument/2006/relationships/image" Target="media/image10.png"/><Relationship Id="rId10" Type="http://schemas.openxmlformats.org/officeDocument/2006/relationships/image" Target="media/image15.png"/><Relationship Id="rId4" Type="http://schemas.openxmlformats.org/officeDocument/2006/relationships/image" Target="media/image9.png"/><Relationship Id="rId9"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060\OneDrive%20-%20IKT%20Agder%20IKS\Maler\IKT%20Agder%20-%20Rap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Håndboken beskriver prosjektrammeverket i IKT Agder - samarbeidet og for IKT Agder internt. Det skal være et hjelpemiddel for prosjektgjennomføring og beskriver både prosessene som er naturlige deler av et prosjekt og roller og ansvar i prosjektorganiseringen</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698EF2E325B742A93385EB89638A5D" ma:contentTypeVersion="10" ma:contentTypeDescription="Create a new document." ma:contentTypeScope="" ma:versionID="3ef99e9f39febb8b20bef2a6e07266ce">
  <xsd:schema xmlns:xsd="http://www.w3.org/2001/XMLSchema" xmlns:xs="http://www.w3.org/2001/XMLSchema" xmlns:p="http://schemas.microsoft.com/office/2006/metadata/properties" xmlns:ns2="d1992c5b-ad7d-4f18-889b-705ed045729d" xmlns:ns3="e788c99e-cb52-46c2-80df-10461ea9e3c0" targetNamespace="http://schemas.microsoft.com/office/2006/metadata/properties" ma:root="true" ma:fieldsID="e6979691e5b72fb2f7d1e2d45138fef6" ns2:_="" ns3:_="">
    <xsd:import namespace="d1992c5b-ad7d-4f18-889b-705ed045729d"/>
    <xsd:import namespace="e788c99e-cb52-46c2-80df-10461ea9e3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92c5b-ad7d-4f18-889b-705ed0457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88c99e-cb52-46c2-80df-10461ea9e3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D25843-8910-49F1-9BC0-D02FEE169D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FE578E-1767-4721-B325-B9B7B63EABD5}"/>
</file>

<file path=customXml/itemProps4.xml><?xml version="1.0" encoding="utf-8"?>
<ds:datastoreItem xmlns:ds="http://schemas.openxmlformats.org/officeDocument/2006/customXml" ds:itemID="{9912DE41-E9E2-4C19-80EB-6C7B5AE91E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IKT Agder - Rapport</Template>
  <TotalTime>0</TotalTime>
  <Pages>24</Pages>
  <Words>7137</Words>
  <Characters>37832</Characters>
  <Application>Microsoft Office Word</Application>
  <DocSecurity>0</DocSecurity>
  <Lines>315</Lines>
  <Paragraphs>89</Paragraphs>
  <ScaleCrop>false</ScaleCrop>
  <Company>IKT-Agder</Company>
  <LinksUpToDate>false</LinksUpToDate>
  <CharactersWithSpaces>44880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PROSJEKTHÅNDBOK</dc:title>
  <dc:subject>For IKT Agder</dc:subject>
  <dc:creator>Skjellum, Else M Munthe</dc:creator>
  <cp:lastModifiedBy>Salgado, Sebastian I Thommesen</cp:lastModifiedBy>
  <cp:revision>4</cp:revision>
  <dcterms:created xsi:type="dcterms:W3CDTF">2018-08-16T12:18:00Z</dcterms:created>
  <dcterms:modified xsi:type="dcterms:W3CDTF">2021-02-18T12:54:00Z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Illustrator CC 22.1 (Macintosh)</vt:lpwstr>
  </property>
  <property fmtid="{D5CDD505-2E9C-101B-9397-08002B2CF9AE}" pid="4" name="LastSaved">
    <vt:filetime>2018-04-05T00:00:00Z</vt:filetime>
  </property>
  <property fmtid="{D5CDD505-2E9C-101B-9397-08002B2CF9AE}" pid="5" name="ContentTypeId">
    <vt:lpwstr>0x010100C3698EF2E325B742A93385EB89638A5D</vt:lpwstr>
  </property>
</Properties>
</file>